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28" w:rsidRPr="0047781C" w:rsidRDefault="00654C28" w:rsidP="00654C28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bookmarkStart w:id="0" w:name="OLE_LINK1"/>
      <w:r w:rsidRPr="00654C28">
        <w:rPr>
          <w:b/>
          <w:sz w:val="28"/>
          <w:szCs w:val="28"/>
        </w:rPr>
        <w:t>BUDOWA ŹRÓDEŁ ZASILANIA GAZÓW MEDYCZNYCH DLA ODDZIAŁÓW SZPITALA SPZOZ W KRASNYMSTAWIE</w:t>
      </w:r>
      <w:r>
        <w:rPr>
          <w:b/>
          <w:sz w:val="28"/>
          <w:szCs w:val="28"/>
        </w:rPr>
        <w:t xml:space="preserve"> </w:t>
      </w:r>
      <w:r w:rsidRPr="0047781C">
        <w:rPr>
          <w:b/>
          <w:bCs/>
          <w:sz w:val="28"/>
          <w:szCs w:val="28"/>
        </w:rPr>
        <w:t xml:space="preserve"> </w:t>
      </w:r>
    </w:p>
    <w:p w:rsidR="00654C28" w:rsidRDefault="00654C28" w:rsidP="00654C28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r w:rsidRPr="0047781C">
        <w:rPr>
          <w:b/>
          <w:bCs/>
          <w:sz w:val="28"/>
          <w:szCs w:val="28"/>
        </w:rPr>
        <w:t>NA DZIAŁ</w:t>
      </w:r>
      <w:r>
        <w:rPr>
          <w:b/>
          <w:bCs/>
          <w:sz w:val="28"/>
          <w:szCs w:val="28"/>
        </w:rPr>
        <w:t>CE</w:t>
      </w:r>
      <w:r w:rsidRPr="0047781C">
        <w:rPr>
          <w:b/>
          <w:bCs/>
          <w:sz w:val="28"/>
          <w:szCs w:val="28"/>
        </w:rPr>
        <w:t xml:space="preserve"> NR </w:t>
      </w:r>
      <w:r w:rsidR="0062690E">
        <w:rPr>
          <w:b/>
          <w:bCs/>
          <w:sz w:val="28"/>
          <w:szCs w:val="28"/>
        </w:rPr>
        <w:t>3019/13</w:t>
      </w:r>
      <w:r w:rsidRPr="0047781C">
        <w:rPr>
          <w:b/>
          <w:bCs/>
          <w:sz w:val="28"/>
          <w:szCs w:val="28"/>
        </w:rPr>
        <w:t xml:space="preserve"> POŁOŻONEJ W OBRĘBIE EWIDENCYJNYM </w:t>
      </w:r>
      <w:r w:rsidR="0062690E">
        <w:rPr>
          <w:b/>
          <w:bCs/>
          <w:sz w:val="28"/>
          <w:szCs w:val="28"/>
        </w:rPr>
        <w:t>KRASNYSTAW MIASTO</w:t>
      </w:r>
    </w:p>
    <w:p w:rsidR="0062690E" w:rsidRPr="0047781C" w:rsidRDefault="0062690E" w:rsidP="00654C28">
      <w:pPr>
        <w:pStyle w:val="Tekstpodstawowy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hd w:val="clear" w:color="auto" w:fill="E5E5E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22-300 KRASNYSTAW UL. M. SOBIESKIEGO 4</w:t>
      </w:r>
    </w:p>
    <w:bookmarkEnd w:id="0"/>
    <w:p w:rsidR="00654C28" w:rsidRDefault="00654C28" w:rsidP="00654C28">
      <w:pPr>
        <w:pStyle w:val="Tekstpodstawowy"/>
        <w:rPr>
          <w:rFonts w:cs="Times New Roman"/>
          <w:sz w:val="20"/>
          <w:szCs w:val="20"/>
        </w:rPr>
      </w:pPr>
    </w:p>
    <w:p w:rsidR="00654C28" w:rsidRDefault="00654C28" w:rsidP="00654C28">
      <w:pPr>
        <w:pStyle w:val="Tekstpodstawowy"/>
        <w:pBdr>
          <w:top w:val="single" w:sz="4" w:space="1" w:color="000000"/>
          <w:left w:val="single" w:sz="4" w:space="8" w:color="000000"/>
          <w:bottom w:val="single" w:sz="4" w:space="1" w:color="000000"/>
          <w:right w:val="single" w:sz="4" w:space="0" w:color="000000"/>
        </w:pBdr>
        <w:shd w:val="clear" w:color="auto" w:fill="E5E5E5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 BUDOWLANY;        </w:t>
      </w:r>
      <w:r w:rsidRPr="00AC0C91">
        <w:t>KATEGORIA OBIEKTU</w:t>
      </w:r>
      <w:r>
        <w:t xml:space="preserve"> - </w:t>
      </w:r>
      <w:r w:rsidR="00D26E76">
        <w:t>XI</w:t>
      </w:r>
    </w:p>
    <w:p w:rsidR="00654C28" w:rsidRDefault="00654C28" w:rsidP="00654C28">
      <w:pPr>
        <w:pStyle w:val="Tekstpodstawowy"/>
        <w:jc w:val="left"/>
        <w:rPr>
          <w:rFonts w:cs="Times New Roman"/>
          <w:sz w:val="20"/>
          <w:szCs w:val="20"/>
        </w:rPr>
      </w:pPr>
    </w:p>
    <w:p w:rsidR="00654C28" w:rsidRDefault="00654C28" w:rsidP="00654C28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rFonts w:cs="Times New Roman"/>
          <w:b/>
          <w:bCs/>
        </w:rPr>
      </w:pPr>
      <w:r w:rsidRPr="00F11086">
        <w:rPr>
          <w:b/>
          <w:bCs/>
          <w:sz w:val="20"/>
          <w:szCs w:val="20"/>
        </w:rPr>
        <w:t>INWESTOR</w:t>
      </w:r>
      <w:r w:rsidRPr="00F11086">
        <w:rPr>
          <w:b/>
          <w:bCs/>
        </w:rPr>
        <w:t>:</w:t>
      </w:r>
      <w:r w:rsidRPr="00F11086">
        <w:rPr>
          <w:b/>
          <w:bCs/>
        </w:rPr>
        <w:tab/>
      </w:r>
      <w:r w:rsidR="00BA454F">
        <w:rPr>
          <w:b/>
          <w:bCs/>
        </w:rPr>
        <w:t>SPZOZ W KRASNYMSTAWIE</w:t>
      </w:r>
      <w:r w:rsidRPr="008904FA">
        <w:rPr>
          <w:b/>
          <w:bCs/>
        </w:rPr>
        <w:t>,</w:t>
      </w:r>
    </w:p>
    <w:p w:rsidR="00654C28" w:rsidRDefault="00654C28" w:rsidP="00654C28">
      <w:pPr>
        <w:pStyle w:val="Tekstpodstawowy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5" w:color="000000"/>
        </w:pBdr>
        <w:shd w:val="clear" w:color="auto" w:fill="E5E5E5"/>
        <w:rPr>
          <w:b/>
          <w:bCs/>
        </w:rPr>
      </w:pPr>
      <w:r w:rsidRPr="008904FA">
        <w:rPr>
          <w:b/>
          <w:bCs/>
        </w:rPr>
        <w:t xml:space="preserve">ul. </w:t>
      </w:r>
      <w:r w:rsidR="00BA454F">
        <w:rPr>
          <w:b/>
          <w:bCs/>
        </w:rPr>
        <w:t>M.SOBIESKIEGO 4</w:t>
      </w:r>
      <w:r>
        <w:rPr>
          <w:b/>
          <w:bCs/>
        </w:rPr>
        <w:t xml:space="preserve">, </w:t>
      </w:r>
      <w:r w:rsidR="00BA454F">
        <w:rPr>
          <w:b/>
          <w:bCs/>
        </w:rPr>
        <w:t xml:space="preserve">22-300 </w:t>
      </w:r>
      <w:r>
        <w:rPr>
          <w:b/>
          <w:bCs/>
        </w:rPr>
        <w:t xml:space="preserve"> </w:t>
      </w:r>
      <w:r w:rsidR="00BA454F">
        <w:rPr>
          <w:b/>
          <w:bCs/>
        </w:rPr>
        <w:t>KRASNYSTAW</w:t>
      </w:r>
    </w:p>
    <w:p w:rsidR="00654C28" w:rsidRDefault="00654C28" w:rsidP="00654C28">
      <w:pPr>
        <w:ind w:righ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654C28" w:rsidRPr="00CF70E2" w:rsidRDefault="00654C28" w:rsidP="00654C28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JEDNOSTKA PROJEKTOWA</w:t>
      </w:r>
      <w:r w:rsidRPr="00CF70E2">
        <w:rPr>
          <w:b/>
          <w:bCs/>
          <w:sz w:val="20"/>
          <w:szCs w:val="20"/>
        </w:rPr>
        <w:t>:</w:t>
      </w:r>
      <w:r w:rsidRPr="00CF70E2">
        <w:rPr>
          <w:sz w:val="20"/>
          <w:szCs w:val="20"/>
        </w:rPr>
        <w:t xml:space="preserve"> </w:t>
      </w:r>
      <w:r w:rsidRPr="00CF70E2">
        <w:rPr>
          <w:b/>
          <w:bCs/>
          <w:sz w:val="20"/>
          <w:szCs w:val="20"/>
        </w:rPr>
        <w:t xml:space="preserve">Biuro Projektowania i Realizacji Architektury WAW </w:t>
      </w:r>
    </w:p>
    <w:p w:rsidR="00654C28" w:rsidRPr="00CF70E2" w:rsidRDefault="00654C28" w:rsidP="00654C28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jc w:val="left"/>
        <w:rPr>
          <w:b/>
          <w:bCs/>
          <w:sz w:val="20"/>
          <w:szCs w:val="20"/>
        </w:rPr>
      </w:pPr>
      <w:r w:rsidRPr="00CF70E2">
        <w:rPr>
          <w:b/>
          <w:bCs/>
          <w:sz w:val="20"/>
          <w:szCs w:val="20"/>
        </w:rPr>
        <w:t xml:space="preserve">  87-800 Włocławek ul. Cyganka 7</w:t>
      </w:r>
    </w:p>
    <w:p w:rsidR="00654C28" w:rsidRDefault="00654C28" w:rsidP="00654C28">
      <w:pPr>
        <w:pStyle w:val="Tekstpodstawowy"/>
        <w:jc w:val="left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5356EF" w:rsidRDefault="005356EF" w:rsidP="00654C28">
      <w:pPr>
        <w:pStyle w:val="Tekstpodstawowy"/>
        <w:jc w:val="left"/>
        <w:rPr>
          <w:rFonts w:cs="Times New Roman"/>
        </w:rPr>
      </w:pPr>
    </w:p>
    <w:p w:rsidR="00654C28" w:rsidRDefault="00654C28" w:rsidP="00654C28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rPr>
          <w:rFonts w:cs="Times New Roman"/>
          <w:b/>
          <w:bCs/>
        </w:rPr>
      </w:pPr>
      <w:r>
        <w:rPr>
          <w:b/>
          <w:bCs/>
        </w:rPr>
        <w:t>PROJEKTANCI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237"/>
        <w:gridCol w:w="3004"/>
        <w:gridCol w:w="2150"/>
        <w:gridCol w:w="1260"/>
      </w:tblGrid>
      <w:tr w:rsidR="00654C28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architekt </w:t>
            </w:r>
            <w:r w:rsidRPr="0047781C">
              <w:rPr>
                <w:rFonts w:ascii="Arial" w:hAnsi="Arial" w:cs="Arial"/>
                <w:b/>
                <w:bCs/>
              </w:rPr>
              <w:t>Włodzimierz Witwicki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Nr WBPP-NN-8386-5/2/79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 </w:t>
            </w:r>
          </w:p>
          <w:p w:rsidR="00654C28" w:rsidRDefault="00654C28" w:rsidP="00373E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KPOIA nr KP-0021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ARCHITEKTURA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C28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654C28" w:rsidRDefault="005356EF" w:rsidP="00373E91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Sławomir </w:t>
            </w:r>
            <w:proofErr w:type="spellStart"/>
            <w:r>
              <w:rPr>
                <w:rFonts w:ascii="Arial" w:hAnsi="Arial" w:cs="Arial"/>
                <w:b/>
                <w:bCs/>
              </w:rPr>
              <w:t>Serkowski</w:t>
            </w:r>
            <w:proofErr w:type="spellEnd"/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Pr="00730973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30973"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 w:rsidRPr="00730973">
              <w:rPr>
                <w:rFonts w:ascii="Arial" w:hAnsi="Arial" w:cs="Arial"/>
                <w:sz w:val="16"/>
                <w:szCs w:val="16"/>
              </w:rPr>
              <w:t xml:space="preserve">. nr </w:t>
            </w:r>
            <w:r w:rsidR="00730973" w:rsidRPr="00730973">
              <w:rPr>
                <w:rFonts w:ascii="Arial" w:hAnsi="Arial" w:cs="Arial"/>
                <w:sz w:val="16"/>
                <w:szCs w:val="16"/>
              </w:rPr>
              <w:t>KUP/0061/</w:t>
            </w:r>
            <w:proofErr w:type="spellStart"/>
            <w:r w:rsidR="00730973" w:rsidRPr="00730973">
              <w:rPr>
                <w:rFonts w:ascii="Arial" w:hAnsi="Arial" w:cs="Arial"/>
                <w:sz w:val="16"/>
                <w:szCs w:val="16"/>
              </w:rPr>
              <w:t>PWBKb</w:t>
            </w:r>
            <w:proofErr w:type="spellEnd"/>
            <w:r w:rsidR="00730973" w:rsidRPr="00730973">
              <w:rPr>
                <w:rFonts w:ascii="Arial" w:hAnsi="Arial" w:cs="Arial"/>
                <w:sz w:val="16"/>
                <w:szCs w:val="16"/>
              </w:rPr>
              <w:t>/16</w:t>
            </w:r>
            <w:r w:rsidRPr="00730973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654C28" w:rsidRPr="00853A23" w:rsidRDefault="00730973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30973">
              <w:rPr>
                <w:rFonts w:ascii="Arial" w:hAnsi="Arial" w:cs="Arial"/>
                <w:sz w:val="16"/>
                <w:szCs w:val="16"/>
              </w:rPr>
              <w:t>KUP/BO/0105/16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Pr="00853A23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KONSTRUKCJA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C28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654C28" w:rsidRDefault="005356EF" w:rsidP="00373E91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Adam Lal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298" w:rsidRPr="00D02AE5" w:rsidRDefault="00654C28" w:rsidP="005B4298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D02AE5"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 w:rsidRPr="00D02AE5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5B4298" w:rsidRPr="00D02AE5">
              <w:rPr>
                <w:rFonts w:ascii="Arial" w:hAnsi="Arial"/>
                <w:sz w:val="16"/>
                <w:szCs w:val="16"/>
              </w:rPr>
              <w:t>nr : MAP/0223/POOS/11</w:t>
            </w:r>
          </w:p>
          <w:p w:rsidR="005B4298" w:rsidRPr="00BD1103" w:rsidRDefault="005B4298" w:rsidP="005B4298">
            <w:pPr>
              <w:rPr>
                <w:rFonts w:ascii="Arial" w:hAnsi="Arial"/>
                <w:sz w:val="16"/>
                <w:szCs w:val="16"/>
              </w:rPr>
            </w:pPr>
            <w:r w:rsidRPr="00BD1103">
              <w:rPr>
                <w:rFonts w:ascii="Arial" w:hAnsi="Arial"/>
                <w:sz w:val="16"/>
                <w:szCs w:val="16"/>
              </w:rPr>
              <w:t>w specjalności sanitarnej</w:t>
            </w:r>
          </w:p>
          <w:p w:rsidR="00654C28" w:rsidRPr="00725910" w:rsidRDefault="005B4298" w:rsidP="005B4298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1103">
              <w:rPr>
                <w:rFonts w:ascii="Arial" w:hAnsi="Arial"/>
                <w:sz w:val="16"/>
                <w:szCs w:val="16"/>
              </w:rPr>
              <w:t>MAP/IS/0392/11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`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INSTALACJE SANITARNE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4C0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4C0" w:rsidRDefault="006434C0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inż. </w:t>
            </w:r>
          </w:p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Jarosław Szczęsny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4C0" w:rsidRPr="00B5685D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5685D"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 w:rsidRPr="00B5685D">
              <w:rPr>
                <w:rFonts w:ascii="Arial" w:hAnsi="Arial" w:cs="Arial"/>
                <w:sz w:val="16"/>
                <w:szCs w:val="16"/>
              </w:rPr>
              <w:t xml:space="preserve">. nr WBPP-AN-8386-5/46/81 </w:t>
            </w:r>
            <w:proofErr w:type="spellStart"/>
            <w:r w:rsidRPr="00B5685D">
              <w:rPr>
                <w:rFonts w:ascii="Arial" w:hAnsi="Arial" w:cs="Arial"/>
                <w:sz w:val="16"/>
                <w:szCs w:val="16"/>
              </w:rPr>
              <w:t>Wk</w:t>
            </w:r>
            <w:proofErr w:type="spellEnd"/>
          </w:p>
          <w:p w:rsidR="006434C0" w:rsidRPr="00B5685D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5685D">
              <w:rPr>
                <w:rFonts w:ascii="Arial" w:hAnsi="Arial" w:cs="Arial"/>
                <w:sz w:val="16"/>
                <w:szCs w:val="16"/>
              </w:rPr>
              <w:t>w zakresie instalacji elektrycznych</w:t>
            </w:r>
          </w:p>
          <w:p w:rsidR="006434C0" w:rsidRDefault="006434C0" w:rsidP="006434C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5685D">
              <w:rPr>
                <w:rFonts w:ascii="Arial" w:hAnsi="Arial" w:cs="Arial"/>
                <w:sz w:val="16"/>
                <w:szCs w:val="16"/>
              </w:rPr>
              <w:t>KPOIIB nr KUP/IE/2445/01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INSTALACJE ELEKTRYCZNE</w:t>
            </w:r>
          </w:p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C0" w:rsidRDefault="006434C0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4C28" w:rsidRDefault="00654C28" w:rsidP="00654C28">
      <w:pPr>
        <w:pStyle w:val="Tekstpodstawowy"/>
        <w:jc w:val="left"/>
        <w:rPr>
          <w:rFonts w:cs="Times New Roman"/>
        </w:rPr>
      </w:pPr>
      <w:r>
        <w:rPr>
          <w:rFonts w:cs="Times New Roman"/>
        </w:rPr>
        <w:tab/>
      </w:r>
    </w:p>
    <w:p w:rsidR="00654C28" w:rsidRDefault="00654C28" w:rsidP="00654C28">
      <w:pPr>
        <w:pStyle w:val="Tekstpodstawowy"/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E5E5E5"/>
        <w:rPr>
          <w:b/>
          <w:bCs/>
        </w:rPr>
      </w:pPr>
      <w:r>
        <w:rPr>
          <w:b/>
          <w:bCs/>
        </w:rPr>
        <w:t>SPRAWDZAJĄCY</w:t>
      </w: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237"/>
        <w:gridCol w:w="3004"/>
        <w:gridCol w:w="2150"/>
        <w:gridCol w:w="1260"/>
      </w:tblGrid>
      <w:tr w:rsidR="00654C28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mgr inż. architekt 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Anna </w:t>
            </w:r>
            <w:proofErr w:type="spellStart"/>
            <w:r>
              <w:rPr>
                <w:rFonts w:ascii="Arial" w:hAnsi="Arial" w:cs="Arial"/>
                <w:b/>
                <w:bCs/>
              </w:rPr>
              <w:t>Cetner</w:t>
            </w:r>
            <w:proofErr w:type="spellEnd"/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55F29"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 w:rsidRPr="00855F29">
              <w:rPr>
                <w:rFonts w:ascii="Arial" w:hAnsi="Arial" w:cs="Arial"/>
                <w:sz w:val="16"/>
                <w:szCs w:val="16"/>
              </w:rPr>
              <w:t xml:space="preserve">. nr UAN-8386-5/41/84 </w:t>
            </w:r>
            <w:proofErr w:type="spellStart"/>
            <w:r w:rsidRPr="00855F29">
              <w:rPr>
                <w:rFonts w:ascii="Arial" w:hAnsi="Arial" w:cs="Arial"/>
                <w:sz w:val="16"/>
                <w:szCs w:val="16"/>
              </w:rPr>
              <w:t>Wk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F29">
              <w:rPr>
                <w:rFonts w:ascii="Arial" w:hAnsi="Arial" w:cs="Arial"/>
                <w:sz w:val="16"/>
                <w:szCs w:val="16"/>
              </w:rPr>
              <w:t>KPOIA nr KP-0153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ARCHITEKTURA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C28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Default="00654C28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Pr="00730973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30973"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654C28" w:rsidRPr="00730973" w:rsidRDefault="00730973" w:rsidP="00373E91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30973">
              <w:rPr>
                <w:rFonts w:ascii="Arial" w:hAnsi="Arial" w:cs="Arial"/>
                <w:b/>
                <w:bCs/>
              </w:rPr>
              <w:t xml:space="preserve">Kamil </w:t>
            </w:r>
            <w:proofErr w:type="spellStart"/>
            <w:r w:rsidRPr="00730973">
              <w:rPr>
                <w:rFonts w:ascii="Arial" w:hAnsi="Arial" w:cs="Arial"/>
                <w:b/>
                <w:bCs/>
              </w:rPr>
              <w:t>Serkowski</w:t>
            </w:r>
            <w:proofErr w:type="spellEnd"/>
          </w:p>
          <w:p w:rsidR="00654C28" w:rsidRPr="00730973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973" w:rsidRPr="006D0CE3" w:rsidRDefault="00730973" w:rsidP="00373E91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54C28" w:rsidRPr="006D0CE3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6D0CE3">
              <w:rPr>
                <w:rFonts w:ascii="Arial" w:hAnsi="Arial" w:cs="Arial"/>
                <w:sz w:val="16"/>
                <w:szCs w:val="16"/>
                <w:lang w:val="en-US"/>
              </w:rPr>
              <w:t>upr</w:t>
            </w:r>
            <w:proofErr w:type="spellEnd"/>
            <w:r w:rsidRPr="006D0CE3">
              <w:rPr>
                <w:rFonts w:ascii="Arial" w:hAnsi="Arial" w:cs="Arial"/>
                <w:sz w:val="16"/>
                <w:szCs w:val="16"/>
                <w:lang w:val="en-US"/>
              </w:rPr>
              <w:t xml:space="preserve">. nr </w:t>
            </w:r>
            <w:r w:rsidR="00730973" w:rsidRPr="006D0CE3">
              <w:rPr>
                <w:rFonts w:ascii="Arial" w:hAnsi="Arial" w:cs="Arial"/>
                <w:sz w:val="16"/>
                <w:szCs w:val="16"/>
                <w:lang w:val="en-US"/>
              </w:rPr>
              <w:t>WKP/0083/POOK/15</w:t>
            </w:r>
            <w:r w:rsidRPr="006D0CE3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</w:p>
          <w:p w:rsidR="00654C28" w:rsidRPr="006D0CE3" w:rsidRDefault="00730973" w:rsidP="00D02AE5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0CE3">
              <w:rPr>
                <w:rFonts w:ascii="Arial" w:hAnsi="Arial" w:cs="Arial"/>
                <w:sz w:val="16"/>
                <w:szCs w:val="16"/>
                <w:lang w:val="en-US"/>
              </w:rPr>
              <w:t>KUP/</w:t>
            </w:r>
            <w:r w:rsidR="00D02AE5" w:rsidRPr="006D0CE3">
              <w:rPr>
                <w:rFonts w:ascii="Arial" w:hAnsi="Arial" w:cs="Arial"/>
                <w:sz w:val="16"/>
                <w:szCs w:val="16"/>
                <w:lang w:val="en-US"/>
              </w:rPr>
              <w:t>IS</w:t>
            </w:r>
            <w:r w:rsidRPr="006D0CE3">
              <w:rPr>
                <w:rFonts w:ascii="Arial" w:hAnsi="Arial" w:cs="Arial"/>
                <w:sz w:val="16"/>
                <w:szCs w:val="16"/>
                <w:lang w:val="en-US"/>
              </w:rPr>
              <w:t>/0062/12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C28" w:rsidRPr="006D0CE3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KONSTRUKCJA</w:t>
            </w:r>
          </w:p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C28" w:rsidRDefault="00654C2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298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298" w:rsidRDefault="005B4298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298" w:rsidRPr="00212AE8" w:rsidRDefault="005B4298" w:rsidP="005B4298">
            <w:pPr>
              <w:snapToGrid w:val="0"/>
              <w:rPr>
                <w:rFonts w:ascii="Arial" w:hAnsi="Arial"/>
                <w:sz w:val="16"/>
                <w:szCs w:val="16"/>
                <w:highlight w:val="yellow"/>
              </w:rPr>
            </w:pPr>
            <w:r>
              <w:rPr>
                <w:rFonts w:ascii="Arial" w:hAnsi="Arial"/>
                <w:sz w:val="16"/>
                <w:szCs w:val="16"/>
              </w:rPr>
              <w:t>mgr inż.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5B4298">
              <w:rPr>
                <w:rFonts w:ascii="Arial" w:hAnsi="Arial"/>
                <w:b/>
                <w:sz w:val="18"/>
                <w:szCs w:val="18"/>
              </w:rPr>
              <w:t xml:space="preserve">Karina </w:t>
            </w:r>
            <w:proofErr w:type="spellStart"/>
            <w:r w:rsidRPr="005B4298">
              <w:rPr>
                <w:rFonts w:ascii="Arial" w:hAnsi="Arial"/>
                <w:b/>
                <w:sz w:val="18"/>
                <w:szCs w:val="18"/>
              </w:rPr>
              <w:t>Leitner</w:t>
            </w:r>
            <w:proofErr w:type="spellEnd"/>
            <w:r w:rsidRPr="00212AE8">
              <w:rPr>
                <w:rFonts w:ascii="Arial" w:hAnsi="Arial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298" w:rsidRPr="00BD1103" w:rsidRDefault="005B4298" w:rsidP="005B4298">
            <w:pPr>
              <w:rPr>
                <w:rFonts w:ascii="Arial" w:hAnsi="Arial"/>
                <w:sz w:val="16"/>
                <w:szCs w:val="16"/>
              </w:rPr>
            </w:pPr>
            <w:r w:rsidRPr="00BD1103">
              <w:rPr>
                <w:rFonts w:ascii="Arial" w:hAnsi="Arial"/>
                <w:sz w:val="16"/>
                <w:szCs w:val="16"/>
              </w:rPr>
              <w:t xml:space="preserve">nr </w:t>
            </w:r>
            <w:proofErr w:type="spellStart"/>
            <w:r w:rsidRPr="00BD1103">
              <w:rPr>
                <w:rFonts w:ascii="Arial" w:hAnsi="Arial"/>
                <w:sz w:val="16"/>
                <w:szCs w:val="16"/>
              </w:rPr>
              <w:t>upr</w:t>
            </w:r>
            <w:proofErr w:type="spellEnd"/>
            <w:r w:rsidRPr="00BD1103">
              <w:rPr>
                <w:rFonts w:ascii="Arial" w:hAnsi="Arial"/>
                <w:sz w:val="16"/>
                <w:szCs w:val="16"/>
              </w:rPr>
              <w:t>.: MAP/0229/POOS/12</w:t>
            </w:r>
          </w:p>
          <w:p w:rsidR="005B4298" w:rsidRPr="00BD1103" w:rsidRDefault="005B4298" w:rsidP="005B4298">
            <w:pPr>
              <w:rPr>
                <w:rFonts w:ascii="Arial" w:hAnsi="Arial"/>
                <w:sz w:val="16"/>
                <w:szCs w:val="16"/>
              </w:rPr>
            </w:pPr>
            <w:r w:rsidRPr="00BD1103">
              <w:rPr>
                <w:rFonts w:ascii="Arial" w:hAnsi="Arial"/>
                <w:sz w:val="16"/>
                <w:szCs w:val="16"/>
              </w:rPr>
              <w:t>w specjalności sanitarnej</w:t>
            </w:r>
          </w:p>
          <w:p w:rsidR="005B4298" w:rsidRPr="00212AE8" w:rsidRDefault="005B4298" w:rsidP="005B4298">
            <w:pPr>
              <w:rPr>
                <w:rFonts w:ascii="Arial" w:hAnsi="Arial"/>
                <w:sz w:val="16"/>
                <w:szCs w:val="16"/>
              </w:rPr>
            </w:pPr>
            <w:r w:rsidRPr="00BD1103">
              <w:rPr>
                <w:rFonts w:ascii="Arial" w:hAnsi="Arial"/>
                <w:sz w:val="16"/>
                <w:szCs w:val="16"/>
              </w:rPr>
              <w:t>MAP/IS/0353/12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298" w:rsidRDefault="005B429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`</w:t>
            </w:r>
          </w:p>
          <w:p w:rsidR="005B4298" w:rsidRDefault="005B429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INSTALACJE SANITARNE</w:t>
            </w:r>
          </w:p>
          <w:p w:rsidR="005B4298" w:rsidRDefault="005B429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298" w:rsidRDefault="005B4298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4C0" w:rsidTr="00DD0CD5">
        <w:trPr>
          <w:trHeight w:val="4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4C0" w:rsidRDefault="006434C0" w:rsidP="00373E91">
            <w:pPr>
              <w:snapToGri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5685D"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6434C0" w:rsidRPr="00DD0CD5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D0CD5">
              <w:rPr>
                <w:rFonts w:ascii="Arial" w:hAnsi="Arial" w:cs="Arial"/>
                <w:b/>
                <w:bCs/>
              </w:rPr>
              <w:t>Marek Wojciechowski</w:t>
            </w:r>
            <w:r w:rsidRPr="00DD0CD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4C0" w:rsidRPr="00B5685D" w:rsidRDefault="006434C0" w:rsidP="0051725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5685D"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 w:rsidRPr="00B5685D">
              <w:rPr>
                <w:rFonts w:ascii="Arial" w:hAnsi="Arial" w:cs="Arial"/>
                <w:sz w:val="16"/>
                <w:szCs w:val="16"/>
              </w:rPr>
              <w:t>. nr KUP/0085/PWOE/12</w:t>
            </w:r>
          </w:p>
          <w:p w:rsidR="006434C0" w:rsidRPr="00B5685D" w:rsidRDefault="006434C0" w:rsidP="0051725B">
            <w:pPr>
              <w:rPr>
                <w:rFonts w:ascii="Arial" w:hAnsi="Arial" w:cs="Arial"/>
                <w:sz w:val="16"/>
                <w:szCs w:val="16"/>
              </w:rPr>
            </w:pPr>
            <w:r w:rsidRPr="00B5685D">
              <w:rPr>
                <w:rFonts w:ascii="Arial" w:hAnsi="Arial" w:cs="Arial"/>
                <w:sz w:val="16"/>
                <w:szCs w:val="16"/>
              </w:rPr>
              <w:t>w zakresie sieci, instalacji i urządzeń elektrycznych</w:t>
            </w:r>
            <w:r w:rsidR="00DD0C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685D">
              <w:rPr>
                <w:rFonts w:ascii="Arial" w:hAnsi="Arial" w:cs="Arial"/>
                <w:sz w:val="16"/>
                <w:szCs w:val="16"/>
              </w:rPr>
              <w:t>i elektroenergetycznych</w:t>
            </w:r>
          </w:p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5685D">
              <w:rPr>
                <w:rFonts w:ascii="Arial" w:hAnsi="Arial" w:cs="Arial"/>
                <w:sz w:val="16"/>
                <w:szCs w:val="16"/>
              </w:rPr>
              <w:t>KPOIIB nr KUP/IE/0150/12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INSTALACJE ELEKTRYCZNE</w:t>
            </w:r>
          </w:p>
          <w:p w:rsidR="006434C0" w:rsidRDefault="006434C0" w:rsidP="0051725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C0" w:rsidRDefault="006434C0" w:rsidP="00373E9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4C28" w:rsidRDefault="00654C28" w:rsidP="00654C28"/>
    <w:p w:rsidR="005356EF" w:rsidRDefault="005356EF" w:rsidP="00654C28"/>
    <w:p w:rsidR="00D02AE5" w:rsidRDefault="00D02AE5" w:rsidP="00654C28"/>
    <w:p w:rsidR="00654C28" w:rsidRDefault="00654C28" w:rsidP="00654C28"/>
    <w:p w:rsidR="00DD0CD5" w:rsidRDefault="00DD0CD5" w:rsidP="00654C28"/>
    <w:p w:rsidR="00DD0CD5" w:rsidRDefault="00DD0CD5" w:rsidP="00654C28"/>
    <w:p w:rsidR="00654C28" w:rsidRDefault="00654C28" w:rsidP="00654C28"/>
    <w:p w:rsidR="00654C28" w:rsidRPr="00FD1498" w:rsidRDefault="00654C28" w:rsidP="00654C28">
      <w:pPr>
        <w:pStyle w:val="Tekstpodstawowy"/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shd w:val="clear" w:color="auto" w:fill="E5E5E5"/>
        <w:rPr>
          <w:rFonts w:cs="Times New Roman"/>
          <w:b/>
          <w:b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DATA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9808B6">
        <w:rPr>
          <w:b/>
          <w:bCs/>
          <w:sz w:val="20"/>
          <w:szCs w:val="20"/>
        </w:rPr>
        <w:t>20.11.2017.</w:t>
      </w:r>
    </w:p>
    <w:p w:rsidR="00654C28" w:rsidRDefault="00654C28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54C28" w:rsidRDefault="00654C28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54C28" w:rsidRDefault="00654C28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E0DA1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SPIS ZAWARTOŚCI OPRACOWANIA</w:t>
      </w: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54C28" w:rsidRDefault="00654C28" w:rsidP="00654C28">
      <w:pPr>
        <w:pStyle w:val="Tekstpodstawowy"/>
        <w:rPr>
          <w:rFonts w:cs="Times New Roman"/>
          <w:b/>
          <w:bCs/>
          <w:sz w:val="28"/>
          <w:szCs w:val="28"/>
        </w:rPr>
      </w:pPr>
      <w:r w:rsidRPr="004F3EB8">
        <w:rPr>
          <w:b/>
          <w:bCs/>
          <w:sz w:val="28"/>
          <w:szCs w:val="28"/>
        </w:rPr>
        <w:t xml:space="preserve">PROJEKT </w:t>
      </w:r>
      <w:r>
        <w:rPr>
          <w:b/>
          <w:bCs/>
          <w:sz w:val="28"/>
          <w:szCs w:val="28"/>
        </w:rPr>
        <w:t>BUDOWLANY</w:t>
      </w:r>
    </w:p>
    <w:p w:rsidR="00654C28" w:rsidRPr="004F3EB8" w:rsidRDefault="00654C28" w:rsidP="00654C28">
      <w:pPr>
        <w:pStyle w:val="Tekstpodstawowy"/>
        <w:ind w:left="708" w:firstLine="708"/>
        <w:jc w:val="left"/>
        <w:rPr>
          <w:rFonts w:cs="Times New Roman"/>
          <w:b/>
          <w:bCs/>
          <w:sz w:val="28"/>
          <w:szCs w:val="28"/>
        </w:rPr>
      </w:pPr>
    </w:p>
    <w:p w:rsidR="00654C28" w:rsidRPr="001C3B71" w:rsidRDefault="00654C28" w:rsidP="00654C28">
      <w:pPr>
        <w:pStyle w:val="Tekstpodstawowy"/>
        <w:rPr>
          <w:rFonts w:cs="Times New Roman"/>
          <w:b/>
          <w:bCs/>
        </w:rPr>
      </w:pPr>
      <w:r w:rsidRPr="001C3B71">
        <w:t xml:space="preserve">SPIS ZAWARTOŚCI OPRACOWANIA </w:t>
      </w:r>
    </w:p>
    <w:p w:rsidR="00654C28" w:rsidRPr="00C10A24" w:rsidRDefault="00654C28" w:rsidP="00654C28">
      <w:pPr>
        <w:rPr>
          <w:sz w:val="22"/>
          <w:szCs w:val="22"/>
        </w:rPr>
      </w:pPr>
    </w:p>
    <w:p w:rsidR="00654C28" w:rsidRPr="00FC5C13" w:rsidRDefault="00654C28" w:rsidP="00654C28">
      <w:pPr>
        <w:pStyle w:val="Nagwek1"/>
        <w:widowControl/>
        <w:jc w:val="both"/>
        <w:rPr>
          <w:b/>
          <w:bCs/>
          <w:sz w:val="21"/>
          <w:szCs w:val="21"/>
        </w:rPr>
      </w:pPr>
      <w:r w:rsidRPr="00FC5C13">
        <w:rPr>
          <w:b/>
          <w:bCs/>
          <w:sz w:val="21"/>
          <w:szCs w:val="21"/>
        </w:rPr>
        <w:t>ARCHITEKTURA</w:t>
      </w:r>
    </w:p>
    <w:p w:rsidR="00654C28" w:rsidRDefault="00654C28" w:rsidP="00654C28">
      <w:pPr>
        <w:numPr>
          <w:ilvl w:val="0"/>
          <w:numId w:val="6"/>
        </w:numPr>
        <w:tabs>
          <w:tab w:val="left" w:pos="36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 zawartości opracowania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str.   2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Opis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str.   3-1</w:t>
      </w:r>
      <w:r w:rsidR="003814E8">
        <w:rPr>
          <w:rFonts w:ascii="Arial" w:hAnsi="Arial" w:cs="Arial"/>
          <w:sz w:val="18"/>
          <w:szCs w:val="18"/>
        </w:rPr>
        <w:t>0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Informacja BIOZ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str. 1</w:t>
      </w:r>
      <w:r w:rsidR="003814E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-</w:t>
      </w:r>
      <w:r w:rsidR="003814E8">
        <w:rPr>
          <w:rFonts w:ascii="Arial" w:hAnsi="Arial" w:cs="Arial"/>
          <w:sz w:val="18"/>
          <w:szCs w:val="18"/>
        </w:rPr>
        <w:t>15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Zaświadczenie przynależności do KPOIA arch. W Witwickiego (projektant)</w:t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814E8">
        <w:rPr>
          <w:rFonts w:ascii="Arial" w:hAnsi="Arial" w:cs="Arial"/>
          <w:sz w:val="18"/>
          <w:szCs w:val="18"/>
        </w:rPr>
        <w:t>16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Kserokopia uprawnień arch. W.</w:t>
      </w:r>
      <w:r w:rsidR="00A056D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Witwickiego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814E8">
        <w:rPr>
          <w:rFonts w:ascii="Arial" w:hAnsi="Arial" w:cs="Arial"/>
          <w:sz w:val="18"/>
          <w:szCs w:val="18"/>
        </w:rPr>
        <w:t>17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Zaświadczenie przynależności do KPOIA arch. A.</w:t>
      </w:r>
      <w:r w:rsidR="00A056D4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Cetner</w:t>
      </w:r>
      <w:proofErr w:type="spellEnd"/>
      <w:r w:rsidR="00A056D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(sprawdzająca)</w:t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814E8">
        <w:rPr>
          <w:rFonts w:ascii="Arial" w:hAnsi="Arial" w:cs="Arial"/>
          <w:sz w:val="18"/>
          <w:szCs w:val="18"/>
        </w:rPr>
        <w:t>18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Kserokopia uprawnień arch. A.</w:t>
      </w:r>
      <w:r w:rsidR="00A056D4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Cetner</w:t>
      </w:r>
      <w:proofErr w:type="spell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814E8">
        <w:rPr>
          <w:rFonts w:ascii="Arial" w:hAnsi="Arial" w:cs="Arial"/>
          <w:sz w:val="18"/>
          <w:szCs w:val="18"/>
        </w:rPr>
        <w:t>19</w:t>
      </w:r>
      <w:r>
        <w:rPr>
          <w:rFonts w:ascii="Arial" w:hAnsi="Arial" w:cs="Arial"/>
          <w:sz w:val="18"/>
          <w:szCs w:val="18"/>
        </w:rPr>
        <w:t xml:space="preserve"> </w:t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Oświadczenie projektanta i sprawdzającego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814E8">
        <w:rPr>
          <w:rFonts w:ascii="Arial" w:hAnsi="Arial" w:cs="Arial"/>
          <w:sz w:val="18"/>
          <w:szCs w:val="18"/>
        </w:rPr>
        <w:t>20</w:t>
      </w:r>
    </w:p>
    <w:p w:rsidR="00393F90" w:rsidRPr="00393F90" w:rsidRDefault="00393F90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Decyzja o ustalenie lokalizacji inwestycji celu publicznego</w:t>
      </w:r>
      <w:r w:rsidRPr="00393F9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str. 21-27</w:t>
      </w:r>
    </w:p>
    <w:p w:rsidR="00393F90" w:rsidRPr="00393F90" w:rsidRDefault="00393F90" w:rsidP="00393F90">
      <w:pPr>
        <w:tabs>
          <w:tab w:val="left" w:pos="0"/>
        </w:tabs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RMI.6733.10.2017 wydana przez Burmistrza Krasnegostawu </w:t>
      </w:r>
    </w:p>
    <w:p w:rsidR="00654C28" w:rsidRDefault="00393F90" w:rsidP="00393F90">
      <w:pPr>
        <w:tabs>
          <w:tab w:val="left" w:pos="0"/>
        </w:tabs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w dniu 03.08.2017r.</w:t>
      </w:r>
      <w:r w:rsidR="00654C28">
        <w:rPr>
          <w:rFonts w:ascii="Arial" w:hAnsi="Arial" w:cs="Arial"/>
          <w:sz w:val="18"/>
          <w:szCs w:val="18"/>
        </w:rPr>
        <w:tab/>
      </w:r>
    </w:p>
    <w:p w:rsidR="00654C28" w:rsidRDefault="00654C28" w:rsidP="00654C28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 zagospodarowania terenu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93F90">
        <w:rPr>
          <w:rFonts w:ascii="Arial" w:hAnsi="Arial" w:cs="Arial"/>
          <w:sz w:val="18"/>
          <w:szCs w:val="18"/>
        </w:rPr>
        <w:t>28</w:t>
      </w:r>
      <w:r>
        <w:rPr>
          <w:rFonts w:ascii="Arial" w:hAnsi="Arial" w:cs="Arial"/>
          <w:sz w:val="18"/>
          <w:szCs w:val="18"/>
        </w:rPr>
        <w:tab/>
        <w:t xml:space="preserve">Rys. </w:t>
      </w:r>
      <w:r w:rsidR="00393F90">
        <w:rPr>
          <w:rFonts w:ascii="Arial" w:hAnsi="Arial" w:cs="Arial"/>
          <w:sz w:val="18"/>
          <w:szCs w:val="18"/>
        </w:rPr>
        <w:t>A-</w:t>
      </w:r>
      <w:r>
        <w:rPr>
          <w:rFonts w:ascii="Arial" w:hAnsi="Arial" w:cs="Arial"/>
          <w:sz w:val="18"/>
          <w:szCs w:val="18"/>
        </w:rPr>
        <w:t>0</w:t>
      </w:r>
    </w:p>
    <w:p w:rsidR="00654C28" w:rsidRDefault="00654C28" w:rsidP="00654C28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Rzut przyziemia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393F90">
        <w:rPr>
          <w:rFonts w:ascii="Arial" w:hAnsi="Arial" w:cs="Arial"/>
          <w:sz w:val="18"/>
          <w:szCs w:val="18"/>
        </w:rPr>
        <w:t>29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Rys. </w:t>
      </w:r>
      <w:r w:rsidR="00393F90">
        <w:rPr>
          <w:rFonts w:ascii="Arial" w:hAnsi="Arial" w:cs="Arial"/>
          <w:sz w:val="18"/>
          <w:szCs w:val="18"/>
        </w:rPr>
        <w:t>A-</w:t>
      </w:r>
      <w:r>
        <w:rPr>
          <w:rFonts w:ascii="Arial" w:hAnsi="Arial" w:cs="Arial"/>
          <w:sz w:val="18"/>
          <w:szCs w:val="18"/>
        </w:rPr>
        <w:t xml:space="preserve">1 </w:t>
      </w:r>
    </w:p>
    <w:p w:rsidR="00654C28" w:rsidRDefault="00CC3D09" w:rsidP="00654C28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Przekroje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  <w:t xml:space="preserve">str. </w:t>
      </w:r>
      <w:r>
        <w:rPr>
          <w:rFonts w:ascii="Arial" w:hAnsi="Arial" w:cs="Arial"/>
          <w:sz w:val="18"/>
          <w:szCs w:val="18"/>
        </w:rPr>
        <w:t>30</w:t>
      </w:r>
      <w:r w:rsidR="00654C28">
        <w:rPr>
          <w:rFonts w:ascii="Arial" w:hAnsi="Arial" w:cs="Arial"/>
          <w:sz w:val="18"/>
          <w:szCs w:val="18"/>
        </w:rPr>
        <w:tab/>
        <w:t xml:space="preserve">Rys. </w:t>
      </w:r>
      <w:r>
        <w:rPr>
          <w:rFonts w:ascii="Arial" w:hAnsi="Arial" w:cs="Arial"/>
          <w:sz w:val="18"/>
          <w:szCs w:val="18"/>
        </w:rPr>
        <w:t>A-2</w:t>
      </w:r>
    </w:p>
    <w:p w:rsidR="00654C28" w:rsidRDefault="00654C28" w:rsidP="00654C28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Rzut dachu</w:t>
      </w:r>
      <w:r w:rsidR="00A056D4">
        <w:rPr>
          <w:rFonts w:ascii="Arial" w:hAnsi="Arial" w:cs="Arial"/>
          <w:sz w:val="18"/>
          <w:szCs w:val="18"/>
        </w:rPr>
        <w:t>, elewacje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str. </w:t>
      </w:r>
      <w:r w:rsidR="00A056D4">
        <w:rPr>
          <w:rFonts w:ascii="Arial" w:hAnsi="Arial" w:cs="Arial"/>
          <w:sz w:val="18"/>
          <w:szCs w:val="18"/>
        </w:rPr>
        <w:t>31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Rys. </w:t>
      </w:r>
      <w:r w:rsidR="00A056D4">
        <w:rPr>
          <w:rFonts w:ascii="Arial" w:hAnsi="Arial" w:cs="Arial"/>
          <w:sz w:val="18"/>
          <w:szCs w:val="18"/>
        </w:rPr>
        <w:t>A-</w:t>
      </w:r>
      <w:r>
        <w:rPr>
          <w:rFonts w:ascii="Arial" w:hAnsi="Arial" w:cs="Arial"/>
          <w:sz w:val="18"/>
          <w:szCs w:val="18"/>
        </w:rPr>
        <w:t>3</w:t>
      </w:r>
    </w:p>
    <w:p w:rsidR="00654C28" w:rsidRDefault="00A056D4" w:rsidP="00654C28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Elewacje-kolorystyka</w:t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</w:r>
      <w:r w:rsidR="00654C28">
        <w:rPr>
          <w:rFonts w:ascii="Arial" w:hAnsi="Arial" w:cs="Arial"/>
          <w:sz w:val="18"/>
          <w:szCs w:val="18"/>
        </w:rPr>
        <w:tab/>
        <w:t xml:space="preserve">str. </w:t>
      </w:r>
      <w:r>
        <w:rPr>
          <w:rFonts w:ascii="Arial" w:hAnsi="Arial" w:cs="Arial"/>
          <w:sz w:val="18"/>
          <w:szCs w:val="18"/>
        </w:rPr>
        <w:t>32</w:t>
      </w:r>
      <w:r w:rsidR="00654C28">
        <w:rPr>
          <w:rFonts w:ascii="Arial" w:hAnsi="Arial" w:cs="Arial"/>
          <w:sz w:val="18"/>
          <w:szCs w:val="18"/>
        </w:rPr>
        <w:t xml:space="preserve"> </w:t>
      </w:r>
      <w:r w:rsidR="00654C28">
        <w:rPr>
          <w:rFonts w:ascii="Arial" w:hAnsi="Arial" w:cs="Arial"/>
          <w:sz w:val="18"/>
          <w:szCs w:val="18"/>
        </w:rPr>
        <w:tab/>
        <w:t xml:space="preserve">Rys. </w:t>
      </w:r>
      <w:r>
        <w:rPr>
          <w:rFonts w:ascii="Arial" w:hAnsi="Arial" w:cs="Arial"/>
          <w:sz w:val="18"/>
          <w:szCs w:val="18"/>
        </w:rPr>
        <w:t>A-4</w:t>
      </w:r>
    </w:p>
    <w:p w:rsidR="00654C28" w:rsidRDefault="00654C28" w:rsidP="00654C28">
      <w:pPr>
        <w:rPr>
          <w:rFonts w:ascii="Arial" w:hAnsi="Arial" w:cs="Arial"/>
          <w:sz w:val="18"/>
          <w:szCs w:val="18"/>
        </w:rPr>
      </w:pPr>
    </w:p>
    <w:p w:rsidR="00654C28" w:rsidRDefault="00654C28" w:rsidP="00654C28">
      <w:pPr>
        <w:rPr>
          <w:rFonts w:ascii="Arial" w:hAnsi="Arial" w:cs="Arial"/>
          <w:b/>
          <w:bCs/>
          <w:sz w:val="18"/>
          <w:szCs w:val="18"/>
        </w:rPr>
      </w:pPr>
    </w:p>
    <w:p w:rsidR="00654C28" w:rsidRDefault="00654C28" w:rsidP="00654C28">
      <w:pPr>
        <w:rPr>
          <w:rFonts w:ascii="Arial" w:hAnsi="Arial" w:cs="Arial"/>
          <w:b/>
          <w:bCs/>
        </w:rPr>
      </w:pPr>
      <w:r w:rsidRPr="00027224">
        <w:rPr>
          <w:rFonts w:ascii="Arial" w:hAnsi="Arial" w:cs="Arial"/>
          <w:b/>
          <w:bCs/>
        </w:rPr>
        <w:t>KONSTRUKCJA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654C28" w:rsidRDefault="00654C28" w:rsidP="00654C28">
      <w:pPr>
        <w:rPr>
          <w:rFonts w:ascii="Arial" w:hAnsi="Arial" w:cs="Arial"/>
        </w:rPr>
      </w:pPr>
      <w:r>
        <w:rPr>
          <w:rFonts w:ascii="Arial" w:hAnsi="Arial" w:cs="Arial"/>
        </w:rPr>
        <w:t>Wg spisu zawartego w projekcie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</w:t>
      </w:r>
      <w:r w:rsidR="00A056D4">
        <w:rPr>
          <w:rFonts w:ascii="Arial" w:hAnsi="Arial" w:cs="Arial"/>
        </w:rPr>
        <w:t>33</w:t>
      </w:r>
      <w:r w:rsidR="00CB14A1">
        <w:rPr>
          <w:rFonts w:ascii="Arial" w:hAnsi="Arial" w:cs="Arial"/>
        </w:rPr>
        <w:t xml:space="preserve"> </w:t>
      </w:r>
      <w:r w:rsidR="00A056D4">
        <w:rPr>
          <w:rFonts w:ascii="Arial" w:hAnsi="Arial" w:cs="Arial"/>
        </w:rPr>
        <w:t>-</w:t>
      </w:r>
      <w:r w:rsidR="00CB14A1">
        <w:rPr>
          <w:rFonts w:ascii="Arial" w:hAnsi="Arial" w:cs="Arial"/>
        </w:rPr>
        <w:t xml:space="preserve"> </w:t>
      </w:r>
      <w:r w:rsidR="008D7AF1">
        <w:rPr>
          <w:rFonts w:ascii="Arial" w:hAnsi="Arial" w:cs="Arial"/>
        </w:rPr>
        <w:t>50</w:t>
      </w: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3219AD" w:rsidRDefault="0051725B" w:rsidP="003219A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INSTALACJE SANITARNE</w:t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  <w:r w:rsidR="003219AD">
        <w:rPr>
          <w:rFonts w:ascii="Arial" w:hAnsi="Arial" w:cs="Arial"/>
          <w:b/>
          <w:bCs/>
        </w:rPr>
        <w:tab/>
      </w:r>
    </w:p>
    <w:p w:rsidR="003219AD" w:rsidRDefault="003219AD" w:rsidP="003219AD">
      <w:pPr>
        <w:rPr>
          <w:rFonts w:ascii="Arial" w:hAnsi="Arial" w:cs="Arial"/>
        </w:rPr>
      </w:pPr>
      <w:r>
        <w:rPr>
          <w:rFonts w:ascii="Arial" w:hAnsi="Arial" w:cs="Arial"/>
        </w:rPr>
        <w:t>Wg spisu zawartego w projekcie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51</w:t>
      </w:r>
      <w:r w:rsidR="00CB1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CB14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77</w:t>
      </w:r>
    </w:p>
    <w:p w:rsidR="00C03007" w:rsidRDefault="00C03007" w:rsidP="003219AD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B14A1" w:rsidRDefault="00CB14A1" w:rsidP="00CB14A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INSTALACJE ELEKTRYCZNE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CB14A1" w:rsidRDefault="00CB14A1" w:rsidP="00CB14A1">
      <w:pPr>
        <w:rPr>
          <w:rFonts w:ascii="Arial" w:hAnsi="Arial" w:cs="Arial"/>
        </w:rPr>
      </w:pPr>
      <w:r>
        <w:rPr>
          <w:rFonts w:ascii="Arial" w:hAnsi="Arial" w:cs="Arial"/>
        </w:rPr>
        <w:t>Wg spisu zawartego w projekcie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78 - </w:t>
      </w:r>
      <w:r w:rsidR="009426B1">
        <w:rPr>
          <w:rFonts w:ascii="Arial" w:hAnsi="Arial" w:cs="Arial"/>
        </w:rPr>
        <w:t>107</w:t>
      </w:r>
    </w:p>
    <w:p w:rsidR="00C03007" w:rsidRDefault="00C03007" w:rsidP="00CB14A1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03007" w:rsidRDefault="00C03007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373E91" w:rsidRDefault="00373E91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373E91" w:rsidRDefault="00373E91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434C0" w:rsidRDefault="006434C0" w:rsidP="00C030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E0DA1" w:rsidRDefault="00DE0DA1" w:rsidP="0027021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OPIS DO PROJEKTU ARCHITEKTONICZNEGO</w:t>
      </w:r>
    </w:p>
    <w:p w:rsidR="00DE0DA1" w:rsidRDefault="00DE0DA1" w:rsidP="0027021C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DE0DA1" w:rsidRDefault="00DE0DA1" w:rsidP="004864F4">
      <w:pPr>
        <w:numPr>
          <w:ilvl w:val="0"/>
          <w:numId w:val="2"/>
        </w:numPr>
        <w:tabs>
          <w:tab w:val="left" w:pos="709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PODSTAWA OPRACOWANIA.</w:t>
      </w:r>
    </w:p>
    <w:p w:rsidR="00DE0DA1" w:rsidRPr="00032FEC" w:rsidRDefault="00DE0DA1" w:rsidP="0027021C">
      <w:pPr>
        <w:ind w:left="1400" w:hanging="680"/>
        <w:jc w:val="both"/>
        <w:rPr>
          <w:rFonts w:ascii="Arial" w:hAnsi="Arial" w:cs="Arial"/>
        </w:rPr>
      </w:pPr>
      <w:r w:rsidRPr="00CB1713">
        <w:rPr>
          <w:rFonts w:ascii="Arial" w:hAnsi="Arial" w:cs="Arial"/>
          <w:b/>
          <w:bCs/>
          <w:sz w:val="22"/>
          <w:szCs w:val="22"/>
        </w:rPr>
        <w:t>1.1</w:t>
      </w:r>
      <w:r w:rsidRPr="009F64F1">
        <w:rPr>
          <w:rFonts w:ascii="Arial" w:hAnsi="Arial" w:cs="Arial"/>
        </w:rPr>
        <w:tab/>
      </w:r>
      <w:r w:rsidRPr="00032FEC">
        <w:rPr>
          <w:rFonts w:ascii="Arial" w:hAnsi="Arial" w:cs="Arial"/>
        </w:rPr>
        <w:t>Umowa z Inwestorem.</w:t>
      </w:r>
    </w:p>
    <w:p w:rsidR="00DE0DA1" w:rsidRPr="00032FEC" w:rsidRDefault="00DE0DA1" w:rsidP="0027021C">
      <w:pPr>
        <w:ind w:left="1418" w:hanging="709"/>
        <w:jc w:val="both"/>
        <w:rPr>
          <w:rFonts w:ascii="Arial" w:hAnsi="Arial" w:cs="Arial"/>
        </w:rPr>
      </w:pPr>
      <w:r w:rsidRPr="00032FEC">
        <w:rPr>
          <w:rFonts w:ascii="Arial" w:hAnsi="Arial" w:cs="Arial"/>
          <w:b/>
          <w:bCs/>
        </w:rPr>
        <w:t>1.2</w:t>
      </w:r>
      <w:r w:rsidRPr="00032FEC">
        <w:rPr>
          <w:rFonts w:ascii="Arial" w:hAnsi="Arial" w:cs="Arial"/>
        </w:rPr>
        <w:tab/>
      </w:r>
      <w:r w:rsidR="000A51B8">
        <w:rPr>
          <w:rFonts w:ascii="Arial" w:hAnsi="Arial" w:cs="Arial"/>
        </w:rPr>
        <w:t>Decyzja o ustalenie lokalizacji inwestycji celu publicznego RMI.6733.10.2017 wydana przez Burmistrza Krasnegostawu w dniu 03.08.2017r.</w:t>
      </w:r>
      <w:r w:rsidRPr="00032FEC">
        <w:rPr>
          <w:rFonts w:ascii="Arial" w:hAnsi="Arial" w:cs="Arial"/>
        </w:rPr>
        <w:t xml:space="preserve">.  </w:t>
      </w:r>
    </w:p>
    <w:p w:rsidR="00DE0DA1" w:rsidRPr="00032FEC" w:rsidRDefault="00DE0DA1" w:rsidP="0027021C">
      <w:pPr>
        <w:ind w:left="1400" w:hanging="680"/>
        <w:jc w:val="both"/>
        <w:rPr>
          <w:rFonts w:ascii="Arial" w:hAnsi="Arial" w:cs="Arial"/>
        </w:rPr>
      </w:pPr>
      <w:r w:rsidRPr="00032FEC">
        <w:rPr>
          <w:rFonts w:ascii="Arial" w:hAnsi="Arial" w:cs="Arial"/>
          <w:b/>
          <w:bCs/>
        </w:rPr>
        <w:t>1.</w:t>
      </w:r>
      <w:r w:rsidR="006D0CE3">
        <w:rPr>
          <w:rFonts w:ascii="Arial" w:hAnsi="Arial" w:cs="Arial"/>
          <w:b/>
          <w:bCs/>
        </w:rPr>
        <w:t>3</w:t>
      </w:r>
      <w:r w:rsidRPr="00032FEC">
        <w:rPr>
          <w:rFonts w:ascii="Arial" w:hAnsi="Arial" w:cs="Arial"/>
        </w:rPr>
        <w:tab/>
        <w:t>Projekt koncepcyjn</w:t>
      </w:r>
      <w:r w:rsidR="00010945">
        <w:rPr>
          <w:rFonts w:ascii="Arial" w:hAnsi="Arial" w:cs="Arial"/>
        </w:rPr>
        <w:t>y zatwierdzony przez Inwestora.</w:t>
      </w:r>
    </w:p>
    <w:p w:rsidR="00DE0DA1" w:rsidRPr="00032FEC" w:rsidRDefault="00DE0DA1" w:rsidP="0027021C">
      <w:pPr>
        <w:ind w:left="1400" w:hanging="680"/>
        <w:jc w:val="both"/>
        <w:rPr>
          <w:rFonts w:ascii="Arial" w:hAnsi="Arial" w:cs="Arial"/>
        </w:rPr>
      </w:pPr>
      <w:r w:rsidRPr="00032FEC">
        <w:rPr>
          <w:rFonts w:ascii="Arial" w:hAnsi="Arial" w:cs="Arial"/>
          <w:b/>
          <w:bCs/>
        </w:rPr>
        <w:t>1.</w:t>
      </w:r>
      <w:r w:rsidR="006D0CE3">
        <w:rPr>
          <w:rFonts w:ascii="Arial" w:hAnsi="Arial" w:cs="Arial"/>
          <w:b/>
          <w:bCs/>
        </w:rPr>
        <w:t>4</w:t>
      </w:r>
      <w:r w:rsidRPr="00032FEC">
        <w:rPr>
          <w:rFonts w:ascii="Arial" w:hAnsi="Arial" w:cs="Arial"/>
        </w:rPr>
        <w:tab/>
        <w:t>Mapa geodezyjna do celów projektowych w skali 1;500</w:t>
      </w:r>
    </w:p>
    <w:p w:rsidR="00DE0DA1" w:rsidRDefault="00DE0DA1" w:rsidP="0027021C">
      <w:pPr>
        <w:ind w:left="1400" w:hanging="680"/>
        <w:jc w:val="both"/>
        <w:rPr>
          <w:rFonts w:ascii="Arial" w:hAnsi="Arial" w:cs="Arial"/>
        </w:rPr>
      </w:pPr>
      <w:r w:rsidRPr="00032FEC">
        <w:rPr>
          <w:rFonts w:ascii="Arial" w:hAnsi="Arial" w:cs="Arial"/>
          <w:b/>
          <w:bCs/>
        </w:rPr>
        <w:t>1.</w:t>
      </w:r>
      <w:r w:rsidR="006D0CE3">
        <w:rPr>
          <w:rFonts w:ascii="Arial" w:hAnsi="Arial" w:cs="Arial"/>
          <w:b/>
          <w:bCs/>
        </w:rPr>
        <w:t>5</w:t>
      </w:r>
      <w:r w:rsidRPr="00032FEC">
        <w:rPr>
          <w:rFonts w:ascii="Arial" w:hAnsi="Arial" w:cs="Arial"/>
        </w:rPr>
        <w:tab/>
        <w:t>Obowiązujące normy i zarządzenia,  w szczególności:</w:t>
      </w:r>
    </w:p>
    <w:p w:rsidR="00DE0DA1" w:rsidRPr="00032FEC" w:rsidRDefault="001655CD" w:rsidP="004864F4">
      <w:pPr>
        <w:numPr>
          <w:ilvl w:val="0"/>
          <w:numId w:val="5"/>
        </w:numPr>
        <w:suppressAutoHyphens w:val="0"/>
        <w:ind w:firstLine="46"/>
        <w:jc w:val="both"/>
        <w:rPr>
          <w:rFonts w:ascii="Arial" w:hAnsi="Arial" w:cs="Arial"/>
        </w:rPr>
      </w:pPr>
      <w:r w:rsidRPr="001655CD">
        <w:rPr>
          <w:rFonts w:ascii="Arial" w:hAnsi="Arial"/>
        </w:rPr>
        <w:t>Rozporządzenie Ministra Infrastruktury i Rozwoju</w:t>
      </w:r>
      <w:r w:rsidRPr="001655CD">
        <w:rPr>
          <w:rFonts w:ascii="Arial" w:hAnsi="Arial"/>
          <w:vertAlign w:val="superscript"/>
        </w:rPr>
        <w:t xml:space="preserve"> </w:t>
      </w:r>
      <w:r w:rsidRPr="001655CD">
        <w:rPr>
          <w:rFonts w:ascii="Arial" w:hAnsi="Arial"/>
        </w:rPr>
        <w:t>z dnia 17 lipca 2015 r. w sprawie ogłoszenia jednolitego tekstu rozporządzenia ministra Infrastruktury w sprawie warunków technicznych, jakim powinny odpowiadać budynki i ich usytuowanie (Dz.U.2015.1422 z dn.18.września 2015).</w:t>
      </w:r>
    </w:p>
    <w:p w:rsidR="001655CD" w:rsidRPr="001655CD" w:rsidRDefault="001655CD" w:rsidP="00D033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5"/>
        <w:jc w:val="both"/>
        <w:rPr>
          <w:rFonts w:ascii="Arial" w:hAnsi="Arial" w:cs="Arial"/>
          <w:color w:val="FF0000"/>
          <w:sz w:val="20"/>
          <w:szCs w:val="20"/>
        </w:rPr>
      </w:pPr>
      <w:r w:rsidRPr="001655CD">
        <w:rPr>
          <w:rFonts w:ascii="Arial" w:hAnsi="Arial" w:cs="Arial"/>
          <w:bCs/>
          <w:sz w:val="20"/>
          <w:szCs w:val="20"/>
        </w:rPr>
        <w:t>USTAWA Prawo  Budowlane DU 2016, poz.290  z 09.02.2016 roku</w:t>
      </w:r>
    </w:p>
    <w:p w:rsidR="001655CD" w:rsidRPr="001655CD" w:rsidRDefault="001655CD" w:rsidP="00D033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5"/>
        <w:jc w:val="both"/>
        <w:rPr>
          <w:rFonts w:ascii="Arial" w:hAnsi="Arial" w:cs="Arial"/>
          <w:color w:val="FF0000"/>
          <w:sz w:val="20"/>
          <w:szCs w:val="20"/>
        </w:rPr>
      </w:pPr>
      <w:r w:rsidRPr="001655CD">
        <w:rPr>
          <w:rFonts w:ascii="Arial" w:hAnsi="Arial"/>
          <w:sz w:val="20"/>
          <w:szCs w:val="20"/>
        </w:rPr>
        <w:t>Rozporządzenie Ministra Infrastruktury</w:t>
      </w:r>
      <w:r w:rsidRPr="001655CD">
        <w:rPr>
          <w:rFonts w:ascii="Arial" w:hAnsi="Arial"/>
          <w:sz w:val="20"/>
          <w:szCs w:val="20"/>
          <w:vertAlign w:val="superscript"/>
        </w:rPr>
        <w:t xml:space="preserve"> </w:t>
      </w:r>
      <w:r w:rsidRPr="001655CD">
        <w:rPr>
          <w:rFonts w:ascii="Arial" w:hAnsi="Arial"/>
          <w:sz w:val="20"/>
          <w:szCs w:val="20"/>
        </w:rPr>
        <w:t>z dnia 25.04.2014 r. w sprawie szczegółowego zakresu i formy projektu budowlanego</w:t>
      </w:r>
      <w:r>
        <w:rPr>
          <w:rFonts w:ascii="Arial" w:hAnsi="Arial"/>
          <w:sz w:val="20"/>
          <w:szCs w:val="20"/>
        </w:rPr>
        <w:t>.</w:t>
      </w:r>
    </w:p>
    <w:p w:rsidR="00D03331" w:rsidRPr="00D03331" w:rsidRDefault="00D03331" w:rsidP="00D033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5"/>
        <w:jc w:val="both"/>
        <w:rPr>
          <w:rFonts w:ascii="Arial" w:hAnsi="Arial" w:cs="Arial"/>
          <w:color w:val="FF0000"/>
          <w:sz w:val="20"/>
          <w:szCs w:val="20"/>
        </w:rPr>
      </w:pPr>
      <w:r w:rsidRPr="00D03331">
        <w:rPr>
          <w:rFonts w:ascii="Arial" w:eastAsia="Univers-BoldPL" w:hAnsi="Arial" w:cs="Arial"/>
          <w:bCs/>
          <w:sz w:val="20"/>
          <w:szCs w:val="20"/>
          <w:lang w:eastAsia="pl-PL"/>
        </w:rPr>
        <w:t xml:space="preserve">Rozporządzenie Ministra Gospodarki, Pracy i Polityki Społecznej </w:t>
      </w:r>
      <w:r w:rsidRPr="00D03331">
        <w:rPr>
          <w:rFonts w:ascii="Arial" w:eastAsia="Univers-PL" w:hAnsi="Arial" w:cs="Arial"/>
          <w:sz w:val="20"/>
          <w:szCs w:val="20"/>
          <w:lang w:eastAsia="pl-PL"/>
        </w:rPr>
        <w:t xml:space="preserve">z dnia 23 grudnia 2003 r. </w:t>
      </w:r>
      <w:r w:rsidRPr="00D03331">
        <w:rPr>
          <w:rFonts w:ascii="Arial" w:eastAsia="Univers-BoldPL" w:hAnsi="Arial" w:cs="Arial"/>
          <w:bCs/>
          <w:sz w:val="20"/>
          <w:szCs w:val="20"/>
          <w:lang w:eastAsia="pl-PL"/>
        </w:rPr>
        <w:t>w sprawie bezpieczeństwa i higieny pracy przy produkcji i magazynowaniu gazów, napełnianiu zbiorników gazami oraz używaniu i magazynowaniu karbidu</w:t>
      </w:r>
      <w:r>
        <w:rPr>
          <w:rFonts w:ascii="Arial" w:eastAsia="Univers-BoldPL" w:hAnsi="Arial" w:cs="Arial"/>
          <w:bCs/>
          <w:sz w:val="20"/>
          <w:szCs w:val="20"/>
          <w:lang w:eastAsia="pl-PL"/>
        </w:rPr>
        <w:t>.</w:t>
      </w:r>
    </w:p>
    <w:p w:rsidR="00DE0DA1" w:rsidRPr="00032FEC" w:rsidRDefault="00DE0DA1" w:rsidP="004864F4">
      <w:pPr>
        <w:numPr>
          <w:ilvl w:val="0"/>
          <w:numId w:val="5"/>
        </w:numPr>
        <w:suppressAutoHyphens w:val="0"/>
        <w:ind w:firstLine="46"/>
        <w:jc w:val="both"/>
        <w:rPr>
          <w:rFonts w:ascii="Arial" w:hAnsi="Arial" w:cs="Arial"/>
        </w:rPr>
      </w:pPr>
      <w:r w:rsidRPr="00032FEC">
        <w:rPr>
          <w:rFonts w:ascii="Arial" w:hAnsi="Arial" w:cs="Arial"/>
        </w:rPr>
        <w:t>Rozporządzenie MP i. PS. z dnia 26 września 1997r. w sprawie ogólnych przepisów bezpieczeństwa i higieny pracy  (</w:t>
      </w:r>
      <w:proofErr w:type="spellStart"/>
      <w:r w:rsidRPr="00032FEC">
        <w:rPr>
          <w:rFonts w:ascii="Arial" w:hAnsi="Arial" w:cs="Arial"/>
        </w:rPr>
        <w:t>Dz.U</w:t>
      </w:r>
      <w:proofErr w:type="spellEnd"/>
      <w:r w:rsidRPr="00032FEC">
        <w:rPr>
          <w:rFonts w:ascii="Arial" w:hAnsi="Arial" w:cs="Arial"/>
        </w:rPr>
        <w:t>. Nr 169/03).</w:t>
      </w:r>
    </w:p>
    <w:p w:rsidR="00DE0DA1" w:rsidRPr="00032FEC" w:rsidRDefault="00DE0DA1" w:rsidP="004864F4">
      <w:pPr>
        <w:numPr>
          <w:ilvl w:val="0"/>
          <w:numId w:val="5"/>
        </w:numPr>
        <w:suppressAutoHyphens w:val="0"/>
        <w:ind w:firstLine="46"/>
        <w:jc w:val="both"/>
        <w:rPr>
          <w:rFonts w:ascii="Arial" w:hAnsi="Arial" w:cs="Arial"/>
        </w:rPr>
      </w:pPr>
      <w:r w:rsidRPr="00032FEC">
        <w:rPr>
          <w:rFonts w:ascii="Arial" w:hAnsi="Arial" w:cs="Arial"/>
        </w:rPr>
        <w:t>Rozporządzenie MP i PS z dnia 6 czerwca 2008r. zmieniające rozporządzenie w sprawie ogólnych przepisów bezpieczeństwa i higieny pracy.</w:t>
      </w:r>
    </w:p>
    <w:p w:rsidR="00DE0DA1" w:rsidRPr="00032FEC" w:rsidRDefault="00DE0DA1" w:rsidP="004864F4">
      <w:pPr>
        <w:numPr>
          <w:ilvl w:val="0"/>
          <w:numId w:val="5"/>
        </w:numPr>
        <w:suppressAutoHyphens w:val="0"/>
        <w:ind w:firstLine="46"/>
        <w:jc w:val="both"/>
        <w:rPr>
          <w:rFonts w:ascii="Arial" w:hAnsi="Arial" w:cs="Arial"/>
        </w:rPr>
      </w:pPr>
      <w:r w:rsidRPr="00032FEC">
        <w:rPr>
          <w:rFonts w:ascii="Arial" w:hAnsi="Arial" w:cs="Arial"/>
        </w:rPr>
        <w:t>Rozporządzenie Ministra Spraw Wewnętrznych i Administracji z dnia 7 czerwca 2010 r. w sprawie ochrony przeciwpożarowej budynków, innych obiektów budowlanych i terenów. (Dz. U. nr 109 poz. 719 z 22 czerwca 2010 r.)</w:t>
      </w:r>
    </w:p>
    <w:p w:rsidR="00DE0DA1" w:rsidRPr="00032FEC" w:rsidRDefault="00DE0DA1" w:rsidP="004864F4">
      <w:pPr>
        <w:numPr>
          <w:ilvl w:val="0"/>
          <w:numId w:val="5"/>
        </w:numPr>
        <w:suppressAutoHyphens w:val="0"/>
        <w:ind w:firstLine="46"/>
        <w:jc w:val="both"/>
        <w:rPr>
          <w:rFonts w:ascii="Arial" w:hAnsi="Arial" w:cs="Arial"/>
        </w:rPr>
      </w:pPr>
      <w:r w:rsidRPr="00032FEC">
        <w:rPr>
          <w:rFonts w:ascii="Arial" w:hAnsi="Arial" w:cs="Arial"/>
        </w:rPr>
        <w:t>Rozporządzenie Ministra Spraw Wewnętrznych i Administracji z dnia 24.07.2009 w sprawie przeciwpożarowego zaopatrzenia w wodę oraz dróg pożarowych.</w:t>
      </w:r>
    </w:p>
    <w:p w:rsidR="00DE0DA1" w:rsidRDefault="00DE0DA1" w:rsidP="0027021C">
      <w:pPr>
        <w:suppressAutoHyphens w:val="0"/>
        <w:ind w:left="947"/>
        <w:jc w:val="both"/>
        <w:rPr>
          <w:rFonts w:ascii="Arial" w:hAnsi="Arial" w:cs="Arial"/>
          <w:sz w:val="22"/>
          <w:szCs w:val="22"/>
        </w:rPr>
      </w:pPr>
    </w:p>
    <w:p w:rsidR="00DE0DA1" w:rsidRDefault="00DE0DA1" w:rsidP="004864F4">
      <w:pPr>
        <w:numPr>
          <w:ilvl w:val="0"/>
          <w:numId w:val="1"/>
        </w:num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PRZEDMIOT OPRACOWANIA.</w:t>
      </w:r>
    </w:p>
    <w:p w:rsidR="00DE0DA1" w:rsidRDefault="00DE0DA1" w:rsidP="00D94537">
      <w:pPr>
        <w:pStyle w:val="Tekstpodstawowy"/>
        <w:ind w:firstLine="708"/>
        <w:jc w:val="both"/>
        <w:rPr>
          <w:rFonts w:cs="Times New Roman"/>
          <w:b/>
          <w:bCs/>
          <w:sz w:val="22"/>
          <w:szCs w:val="22"/>
        </w:rPr>
      </w:pPr>
      <w:r>
        <w:rPr>
          <w:sz w:val="22"/>
          <w:szCs w:val="22"/>
        </w:rPr>
        <w:t>Niniejsze opracowanie zawiera projekt budowlany architektoniczny oraz projekt zagospodarowania terenu zadania inwestycyjnego p.n</w:t>
      </w:r>
      <w:r w:rsidRPr="0061647F">
        <w:rPr>
          <w:sz w:val="22"/>
          <w:szCs w:val="22"/>
        </w:rPr>
        <w:t xml:space="preserve">. </w:t>
      </w:r>
      <w:r w:rsidR="000051DE">
        <w:rPr>
          <w:sz w:val="22"/>
          <w:szCs w:val="22"/>
        </w:rPr>
        <w:t>BUDOWA ŹRÓDEŁ ZASILANIA GAZÓW MEDYCZNYCH DLA ODDZIAŁÓW SZPITALA SPZOZ W KRASNYMSTAWIE.</w:t>
      </w:r>
    </w:p>
    <w:p w:rsidR="00D94537" w:rsidRDefault="000051DE" w:rsidP="00D94537">
      <w:pPr>
        <w:pStyle w:val="Tytu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Projektowany budynek</w:t>
      </w:r>
      <w:r w:rsidR="00DE0DA1" w:rsidRPr="00713293">
        <w:rPr>
          <w:rFonts w:ascii="Arial" w:hAnsi="Arial" w:cs="Arial"/>
          <w:sz w:val="22"/>
          <w:szCs w:val="22"/>
        </w:rPr>
        <w:t xml:space="preserve">. </w:t>
      </w:r>
      <w:r w:rsidR="00D94537" w:rsidRPr="00F83B28">
        <w:rPr>
          <w:rFonts w:ascii="Arial" w:hAnsi="Arial" w:cs="Arial"/>
          <w:bCs/>
          <w:sz w:val="22"/>
          <w:szCs w:val="22"/>
        </w:rPr>
        <w:t xml:space="preserve">będzie pełnić </w:t>
      </w:r>
      <w:r w:rsidR="00D94537">
        <w:rPr>
          <w:rFonts w:ascii="Arial" w:hAnsi="Arial" w:cs="Arial"/>
          <w:bCs/>
          <w:sz w:val="22"/>
          <w:szCs w:val="22"/>
        </w:rPr>
        <w:t xml:space="preserve">funkcję techniczną - oddziałów szpitala. Mieścić będzie pomieszczenia - </w:t>
      </w:r>
      <w:r w:rsidR="00D94537" w:rsidRPr="00D94537">
        <w:rPr>
          <w:rFonts w:ascii="Arial" w:hAnsi="Arial" w:cs="Arial"/>
          <w:bCs/>
          <w:sz w:val="22"/>
          <w:szCs w:val="22"/>
        </w:rPr>
        <w:t xml:space="preserve">centrali próżni, </w:t>
      </w:r>
      <w:proofErr w:type="spellStart"/>
      <w:r w:rsidR="00D94537" w:rsidRPr="00D94537">
        <w:rPr>
          <w:rFonts w:ascii="Arial" w:hAnsi="Arial" w:cs="Arial"/>
          <w:bCs/>
          <w:sz w:val="22"/>
          <w:szCs w:val="22"/>
        </w:rPr>
        <w:t>sprężarkowni</w:t>
      </w:r>
      <w:proofErr w:type="spellEnd"/>
      <w:r w:rsidR="00D94537" w:rsidRPr="00D94537">
        <w:rPr>
          <w:rFonts w:ascii="Arial" w:hAnsi="Arial" w:cs="Arial"/>
          <w:bCs/>
          <w:sz w:val="22"/>
          <w:szCs w:val="22"/>
        </w:rPr>
        <w:t xml:space="preserve"> powietrza, koncentratów tlenu, rozprężni tlenu</w:t>
      </w:r>
      <w:r w:rsidR="00D94537">
        <w:rPr>
          <w:rFonts w:ascii="Arial" w:hAnsi="Arial" w:cs="Arial"/>
          <w:bCs/>
          <w:sz w:val="22"/>
          <w:szCs w:val="22"/>
        </w:rPr>
        <w:t>.</w:t>
      </w:r>
    </w:p>
    <w:p w:rsidR="00D94537" w:rsidRDefault="00D94537" w:rsidP="00D94537">
      <w:pPr>
        <w:ind w:left="142"/>
        <w:jc w:val="both"/>
        <w:rPr>
          <w:rFonts w:ascii="Arial" w:hAnsi="Arial" w:cs="Arial"/>
          <w:b/>
          <w:bCs/>
          <w:sz w:val="24"/>
          <w:szCs w:val="24"/>
        </w:rPr>
      </w:pPr>
    </w:p>
    <w:p w:rsidR="00DE0DA1" w:rsidRPr="00713293" w:rsidRDefault="00D94537" w:rsidP="00D94537">
      <w:pPr>
        <w:ind w:left="142" w:hanging="142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DE0DA1" w:rsidRPr="00713293">
        <w:rPr>
          <w:rFonts w:ascii="Arial" w:hAnsi="Arial" w:cs="Arial"/>
          <w:b/>
          <w:bCs/>
          <w:sz w:val="24"/>
          <w:szCs w:val="24"/>
        </w:rPr>
        <w:t>ZAKRES OPRACOWANIA.</w:t>
      </w:r>
    </w:p>
    <w:p w:rsidR="00DE0DA1" w:rsidRPr="006D4950" w:rsidRDefault="00DE0DA1" w:rsidP="00D94537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Niniejsze opracowanie obejmuje swym zakresem projekt budynku</w:t>
      </w:r>
      <w:r w:rsidR="006D4950" w:rsidRPr="006D4950">
        <w:rPr>
          <w:rFonts w:ascii="Arial" w:hAnsi="Arial" w:cs="Arial"/>
          <w:bCs/>
          <w:sz w:val="22"/>
          <w:szCs w:val="22"/>
        </w:rPr>
        <w:t xml:space="preserve"> </w:t>
      </w:r>
      <w:r w:rsidR="006D4950">
        <w:rPr>
          <w:rFonts w:ascii="Arial" w:hAnsi="Arial" w:cs="Arial"/>
          <w:bCs/>
          <w:sz w:val="22"/>
          <w:szCs w:val="22"/>
        </w:rPr>
        <w:t xml:space="preserve">źródeł zasilania w gazy medyczne </w:t>
      </w:r>
      <w:r>
        <w:rPr>
          <w:rFonts w:ascii="Arial" w:hAnsi="Arial" w:cs="Arial"/>
          <w:sz w:val="22"/>
          <w:szCs w:val="22"/>
        </w:rPr>
        <w:t xml:space="preserve">oraz projekt zagospodarowania terenu. </w:t>
      </w:r>
    </w:p>
    <w:p w:rsidR="00D94537" w:rsidRDefault="00D94537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</w:t>
      </w:r>
      <w:r>
        <w:rPr>
          <w:rFonts w:ascii="Arial" w:hAnsi="Arial" w:cs="Arial"/>
          <w:b/>
          <w:bCs/>
          <w:sz w:val="22"/>
          <w:szCs w:val="22"/>
        </w:rPr>
        <w:tab/>
        <w:t>ZAGOSPODAROWANIE TERENU</w:t>
      </w:r>
      <w:r w:rsidRPr="00DA2763">
        <w:rPr>
          <w:rFonts w:ascii="Arial" w:hAnsi="Arial" w:cs="Arial"/>
          <w:sz w:val="22"/>
          <w:szCs w:val="22"/>
        </w:rPr>
        <w:t>.</w:t>
      </w:r>
    </w:p>
    <w:p w:rsidR="00DE0DA1" w:rsidRDefault="00DE0DA1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4.1</w:t>
      </w:r>
      <w:r>
        <w:rPr>
          <w:rFonts w:ascii="Arial" w:hAnsi="Arial" w:cs="Arial"/>
          <w:b/>
          <w:bCs/>
          <w:sz w:val="22"/>
          <w:szCs w:val="22"/>
        </w:rPr>
        <w:tab/>
        <w:t>Stan istniejący, zakładane zmiany.</w:t>
      </w:r>
    </w:p>
    <w:p w:rsidR="00544256" w:rsidRDefault="00DE0DA1" w:rsidP="0027021C">
      <w:pPr>
        <w:pStyle w:val="Tekstpodstawowywcity"/>
        <w:ind w:firstLine="720"/>
        <w:rPr>
          <w:color w:val="000000"/>
          <w:sz w:val="22"/>
          <w:szCs w:val="22"/>
        </w:rPr>
      </w:pPr>
      <w:r w:rsidRPr="002F4E3C">
        <w:rPr>
          <w:color w:val="000000"/>
          <w:sz w:val="22"/>
          <w:szCs w:val="22"/>
        </w:rPr>
        <w:t>Teren</w:t>
      </w:r>
      <w:r w:rsidR="00544256">
        <w:rPr>
          <w:color w:val="000000"/>
          <w:sz w:val="22"/>
          <w:szCs w:val="22"/>
        </w:rPr>
        <w:t xml:space="preserve">, na którym usytuowano projektowany obiekt, usytuowany jest w południowo-zachodniej </w:t>
      </w:r>
      <w:r w:rsidRPr="002F4E3C">
        <w:rPr>
          <w:color w:val="000000"/>
          <w:sz w:val="22"/>
          <w:szCs w:val="22"/>
        </w:rPr>
        <w:t xml:space="preserve"> </w:t>
      </w:r>
      <w:r w:rsidR="00544256">
        <w:rPr>
          <w:color w:val="000000"/>
          <w:sz w:val="22"/>
          <w:szCs w:val="22"/>
        </w:rPr>
        <w:t>części nieruchomości szpitala. Stanie on pomiędzy budynkami szpitala na wydzielonym terenie zieleni - trawnik, na którym rosną pojedyncze drzewa. Wjazd główny na teren szpitala znajduje się od strony północno-zachodniej z ul. Bartosza Głowackiego. Części nadziemne budynków szpitala są usytuowane od projektowanego obiektu w odległości 26-32m.; część podziemna (całkowicie usytuowana poniżej pow. terenu) znajduje się w odległości 6m.</w:t>
      </w:r>
    </w:p>
    <w:p w:rsidR="00DE0DA1" w:rsidRDefault="008A7BBA" w:rsidP="008A7BBA">
      <w:pPr>
        <w:pStyle w:val="Tekstpodstawowywcity"/>
        <w:ind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544256">
        <w:rPr>
          <w:color w:val="000000"/>
          <w:sz w:val="22"/>
          <w:szCs w:val="22"/>
        </w:rPr>
        <w:t>ziałka szpitala jest całkowicie zagospodarowana</w:t>
      </w:r>
      <w:r>
        <w:rPr>
          <w:color w:val="000000"/>
          <w:sz w:val="22"/>
          <w:szCs w:val="22"/>
        </w:rPr>
        <w:t xml:space="preserve">. </w:t>
      </w:r>
      <w:r w:rsidR="00DE0DA1" w:rsidRPr="002F4E3C">
        <w:rPr>
          <w:color w:val="000000"/>
          <w:sz w:val="22"/>
          <w:szCs w:val="22"/>
        </w:rPr>
        <w:t>Teren</w:t>
      </w:r>
      <w:r w:rsidR="00DE0DA1">
        <w:rPr>
          <w:color w:val="000000"/>
          <w:sz w:val="22"/>
          <w:szCs w:val="22"/>
        </w:rPr>
        <w:t xml:space="preserve"> jest ogrodzony, </w:t>
      </w:r>
      <w:r w:rsidR="00DE0DA1" w:rsidRPr="002F4E3C">
        <w:rPr>
          <w:color w:val="000000"/>
          <w:sz w:val="22"/>
          <w:szCs w:val="22"/>
        </w:rPr>
        <w:t xml:space="preserve">posiada </w:t>
      </w:r>
      <w:r>
        <w:rPr>
          <w:color w:val="000000"/>
          <w:sz w:val="22"/>
          <w:szCs w:val="22"/>
        </w:rPr>
        <w:t>pełne</w:t>
      </w:r>
      <w:r w:rsidR="00DE0DA1" w:rsidRPr="002F4E3C">
        <w:rPr>
          <w:color w:val="000000"/>
          <w:sz w:val="22"/>
          <w:szCs w:val="22"/>
        </w:rPr>
        <w:t xml:space="preserve"> uzbrojeni</w:t>
      </w:r>
      <w:r>
        <w:rPr>
          <w:color w:val="000000"/>
          <w:sz w:val="22"/>
          <w:szCs w:val="22"/>
        </w:rPr>
        <w:t>e</w:t>
      </w:r>
      <w:r w:rsidR="00DE0DA1" w:rsidRPr="002F4E3C">
        <w:rPr>
          <w:color w:val="000000"/>
          <w:sz w:val="22"/>
          <w:szCs w:val="22"/>
        </w:rPr>
        <w:t xml:space="preserve"> w infrastrukturę techniczną</w:t>
      </w:r>
      <w:r w:rsidR="00DE0DA1">
        <w:rPr>
          <w:color w:val="000000"/>
          <w:sz w:val="22"/>
          <w:szCs w:val="22"/>
        </w:rPr>
        <w:t xml:space="preserve">. </w:t>
      </w:r>
    </w:p>
    <w:p w:rsidR="008A7BBA" w:rsidRDefault="008A7BBA" w:rsidP="008A7BBA">
      <w:pPr>
        <w:pStyle w:val="Tekstpodstawowywcity"/>
        <w:ind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Realizacja projektowanego obiektu wraz z instalacjami doziemnymi, wymaga </w:t>
      </w:r>
      <w:r>
        <w:rPr>
          <w:color w:val="000000"/>
          <w:sz w:val="22"/>
          <w:szCs w:val="22"/>
        </w:rPr>
        <w:lastRenderedPageBreak/>
        <w:t xml:space="preserve">uszczuplenia terenu biologicznie czynnego - trawnika oraz usunięcie jednego drzewa, co stanowić będzie odrębny przedmiot postępowania administracyjnego. </w:t>
      </w:r>
    </w:p>
    <w:p w:rsidR="00C03007" w:rsidRDefault="00C03007" w:rsidP="008A7BBA">
      <w:pPr>
        <w:pStyle w:val="Tekstpodstawowywcity"/>
        <w:ind w:firstLine="720"/>
        <w:rPr>
          <w:color w:val="000000"/>
          <w:sz w:val="22"/>
          <w:szCs w:val="22"/>
        </w:rPr>
      </w:pPr>
    </w:p>
    <w:p w:rsidR="00DE0DA1" w:rsidRDefault="00DE0DA1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2"/>
          <w:szCs w:val="22"/>
        </w:rPr>
        <w:t>4.2</w:t>
      </w:r>
      <w:r>
        <w:rPr>
          <w:rFonts w:ascii="Arial" w:hAnsi="Arial" w:cs="Arial"/>
          <w:b/>
          <w:bCs/>
          <w:sz w:val="22"/>
          <w:szCs w:val="22"/>
        </w:rPr>
        <w:tab/>
        <w:t>Projektowane zagospodarowanie.</w:t>
      </w:r>
    </w:p>
    <w:p w:rsidR="00DE0DA1" w:rsidRDefault="00DE0DA1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  <w:t>4.2.1</w:t>
      </w:r>
      <w:r>
        <w:rPr>
          <w:rFonts w:ascii="Arial" w:hAnsi="Arial" w:cs="Arial"/>
          <w:b/>
          <w:bCs/>
          <w:sz w:val="22"/>
          <w:szCs w:val="22"/>
        </w:rPr>
        <w:tab/>
        <w:t>Projektowan</w:t>
      </w:r>
      <w:r w:rsidR="00877FEC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77FEC">
        <w:rPr>
          <w:rFonts w:ascii="Arial" w:hAnsi="Arial" w:cs="Arial"/>
          <w:b/>
          <w:bCs/>
          <w:sz w:val="22"/>
          <w:szCs w:val="22"/>
        </w:rPr>
        <w:t>budynek źródeł zasilania gazów medycznych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DE0DA1" w:rsidRDefault="00DE0DA1" w:rsidP="0027021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Projektowan</w:t>
      </w:r>
      <w:r w:rsidR="00877FEC">
        <w:rPr>
          <w:rFonts w:ascii="Arial" w:hAnsi="Arial" w:cs="Arial"/>
          <w:color w:val="000000"/>
          <w:sz w:val="22"/>
          <w:szCs w:val="22"/>
        </w:rPr>
        <w:t>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877FEC">
        <w:rPr>
          <w:rFonts w:ascii="Arial" w:hAnsi="Arial" w:cs="Arial"/>
          <w:color w:val="000000"/>
          <w:sz w:val="22"/>
          <w:szCs w:val="22"/>
        </w:rPr>
        <w:t>budynek</w:t>
      </w:r>
      <w:r>
        <w:rPr>
          <w:rFonts w:ascii="Arial" w:hAnsi="Arial" w:cs="Arial"/>
          <w:color w:val="000000"/>
          <w:sz w:val="22"/>
          <w:szCs w:val="22"/>
        </w:rPr>
        <w:t xml:space="preserve"> usytuowano w </w:t>
      </w:r>
      <w:r w:rsidR="00877FEC">
        <w:rPr>
          <w:rFonts w:ascii="Arial" w:hAnsi="Arial" w:cs="Arial"/>
          <w:color w:val="000000"/>
          <w:sz w:val="22"/>
          <w:szCs w:val="22"/>
        </w:rPr>
        <w:t>południowo-zachodniej</w:t>
      </w:r>
      <w:r>
        <w:rPr>
          <w:rFonts w:ascii="Arial" w:hAnsi="Arial" w:cs="Arial"/>
          <w:color w:val="000000"/>
          <w:sz w:val="22"/>
          <w:szCs w:val="22"/>
        </w:rPr>
        <w:t xml:space="preserve"> części nieruchomości. </w:t>
      </w:r>
      <w:bookmarkStart w:id="1" w:name="OLE_LINK2"/>
      <w:bookmarkStart w:id="2" w:name="OLE_LINK3"/>
      <w:r>
        <w:rPr>
          <w:rFonts w:ascii="Arial" w:hAnsi="Arial" w:cs="Arial"/>
          <w:color w:val="000000"/>
          <w:sz w:val="22"/>
          <w:szCs w:val="22"/>
        </w:rPr>
        <w:t xml:space="preserve">Odległość </w:t>
      </w:r>
      <w:r w:rsidR="00877FEC">
        <w:rPr>
          <w:rFonts w:ascii="Arial" w:hAnsi="Arial" w:cs="Arial"/>
          <w:color w:val="000000"/>
          <w:sz w:val="22"/>
          <w:szCs w:val="22"/>
        </w:rPr>
        <w:t>jego</w:t>
      </w:r>
      <w:r>
        <w:rPr>
          <w:rFonts w:ascii="Arial" w:hAnsi="Arial" w:cs="Arial"/>
          <w:color w:val="000000"/>
          <w:sz w:val="22"/>
          <w:szCs w:val="22"/>
        </w:rPr>
        <w:t xml:space="preserve"> od najbliższej granicy – południowo-</w:t>
      </w:r>
      <w:r w:rsidR="00877FEC">
        <w:rPr>
          <w:rFonts w:ascii="Arial" w:hAnsi="Arial" w:cs="Arial"/>
          <w:color w:val="000000"/>
          <w:sz w:val="22"/>
          <w:szCs w:val="22"/>
        </w:rPr>
        <w:t>za</w:t>
      </w:r>
      <w:r>
        <w:rPr>
          <w:rFonts w:ascii="Arial" w:hAnsi="Arial" w:cs="Arial"/>
          <w:color w:val="000000"/>
          <w:sz w:val="22"/>
          <w:szCs w:val="22"/>
        </w:rPr>
        <w:t xml:space="preserve">chodniej wynosić będzie </w:t>
      </w:r>
      <w:r w:rsidR="00877FEC">
        <w:rPr>
          <w:rFonts w:ascii="Arial" w:hAnsi="Arial" w:cs="Arial"/>
          <w:color w:val="000000"/>
          <w:sz w:val="22"/>
          <w:szCs w:val="22"/>
        </w:rPr>
        <w:t>niecałe 20m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Usytuowanie obiektu spełnia wymagania dotyczące odległości sytuowania budynków od granic sąsiednich nieruchomości oraz od istniejących budynków. Projektowan</w:t>
      </w:r>
      <w:r w:rsidR="00877FEC">
        <w:rPr>
          <w:rFonts w:ascii="Arial" w:hAnsi="Arial" w:cs="Arial"/>
          <w:sz w:val="22"/>
          <w:szCs w:val="22"/>
        </w:rPr>
        <w:t>y budynek</w:t>
      </w:r>
      <w:r>
        <w:rPr>
          <w:rFonts w:ascii="Arial" w:hAnsi="Arial" w:cs="Arial"/>
          <w:sz w:val="22"/>
          <w:szCs w:val="22"/>
        </w:rPr>
        <w:t xml:space="preserve"> będzie jednokondygnacyjn</w:t>
      </w:r>
      <w:r w:rsidR="00877FEC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. </w:t>
      </w:r>
      <w:bookmarkEnd w:id="1"/>
      <w:bookmarkEnd w:id="2"/>
    </w:p>
    <w:p w:rsidR="00DE0DA1" w:rsidRDefault="00DE0DA1" w:rsidP="0027021C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przedmiotowego zamierzenia inwestycyjnego nie spowoduje ograniczenia dostępu do drogi publicznej  innym użytkownikom oraz nikomu nie ograniczy możliwości korzystania z wody, kanalizacji, energii elektrycznej, cieplnej i środków łączności. Gabaryty projektowane</w:t>
      </w:r>
      <w:r w:rsidR="00E04EC3">
        <w:rPr>
          <w:rFonts w:ascii="Arial" w:hAnsi="Arial" w:cs="Arial"/>
          <w:sz w:val="22"/>
          <w:szCs w:val="22"/>
        </w:rPr>
        <w:t>go</w:t>
      </w:r>
      <w:r>
        <w:rPr>
          <w:rFonts w:ascii="Arial" w:hAnsi="Arial" w:cs="Arial"/>
          <w:sz w:val="22"/>
          <w:szCs w:val="22"/>
        </w:rPr>
        <w:t xml:space="preserve"> </w:t>
      </w:r>
      <w:r w:rsidR="00E04EC3">
        <w:rPr>
          <w:rFonts w:ascii="Arial" w:hAnsi="Arial" w:cs="Arial"/>
          <w:sz w:val="22"/>
          <w:szCs w:val="22"/>
        </w:rPr>
        <w:t>obiektu</w:t>
      </w:r>
      <w:r>
        <w:rPr>
          <w:rFonts w:ascii="Arial" w:hAnsi="Arial" w:cs="Arial"/>
          <w:sz w:val="22"/>
          <w:szCs w:val="22"/>
        </w:rPr>
        <w:t xml:space="preserve"> nie ograniczą dostępu światła dziennego do pomieszczeń przeznaczonych na pobyt ludzi w innych budynkach. </w:t>
      </w:r>
    </w:p>
    <w:p w:rsidR="00DE0DA1" w:rsidRPr="00600B2F" w:rsidRDefault="00DE0DA1" w:rsidP="00600B2F">
      <w:pPr>
        <w:ind w:firstLine="704"/>
        <w:jc w:val="both"/>
        <w:rPr>
          <w:rFonts w:ascii="Arial" w:hAnsi="Arial" w:cs="Arial"/>
          <w:sz w:val="22"/>
          <w:szCs w:val="22"/>
        </w:rPr>
      </w:pPr>
    </w:p>
    <w:p w:rsidR="00DE0DA1" w:rsidRDefault="00DE0DA1" w:rsidP="0027021C">
      <w:pPr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Urządzenia budowlane związane z budynkiem.</w:t>
      </w:r>
    </w:p>
    <w:p w:rsidR="00DE0DA1" w:rsidRPr="00F94DB6" w:rsidRDefault="00CB4CF6" w:rsidP="0027021C">
      <w:pPr>
        <w:ind w:firstLine="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Projektowana b</w:t>
      </w:r>
      <w:r w:rsidR="00DE0DA1">
        <w:rPr>
          <w:rFonts w:ascii="Arial" w:hAnsi="Arial" w:cs="Arial"/>
          <w:sz w:val="22"/>
          <w:szCs w:val="22"/>
        </w:rPr>
        <w:t>udowa</w:t>
      </w:r>
      <w:r>
        <w:rPr>
          <w:rFonts w:ascii="Arial" w:hAnsi="Arial" w:cs="Arial"/>
          <w:sz w:val="22"/>
          <w:szCs w:val="22"/>
        </w:rPr>
        <w:t>,</w:t>
      </w:r>
      <w:r w:rsidR="00DE0D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poza podjazdem, dojściem oraz instalacjami doziemnymi, nie </w:t>
      </w:r>
      <w:r w:rsidR="00DE0DA1">
        <w:rPr>
          <w:rFonts w:ascii="Arial" w:hAnsi="Arial" w:cs="Arial"/>
          <w:sz w:val="22"/>
          <w:szCs w:val="22"/>
        </w:rPr>
        <w:t>wymaga realizacji nowych urządzeń budowlanych.</w:t>
      </w:r>
    </w:p>
    <w:p w:rsidR="00DE0DA1" w:rsidRDefault="00DE0DA1" w:rsidP="0027021C">
      <w:pPr>
        <w:ind w:firstLine="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Odpady stałe składowane będą w </w:t>
      </w:r>
      <w:r w:rsidR="00CB4CF6">
        <w:rPr>
          <w:rFonts w:ascii="Arial" w:hAnsi="Arial" w:cs="Arial"/>
          <w:sz w:val="22"/>
          <w:szCs w:val="22"/>
        </w:rPr>
        <w:t xml:space="preserve">istniejących </w:t>
      </w:r>
      <w:r>
        <w:rPr>
          <w:rFonts w:ascii="Arial" w:hAnsi="Arial" w:cs="Arial"/>
          <w:sz w:val="22"/>
          <w:szCs w:val="22"/>
        </w:rPr>
        <w:t xml:space="preserve">zamkniętych pojemnikach ustawionych </w:t>
      </w:r>
      <w:r w:rsidR="00CB4CF6">
        <w:rPr>
          <w:rFonts w:ascii="Arial" w:hAnsi="Arial" w:cs="Arial"/>
          <w:sz w:val="22"/>
          <w:szCs w:val="22"/>
        </w:rPr>
        <w:t>poza granicami niniejszego opracowania</w:t>
      </w:r>
      <w:r>
        <w:rPr>
          <w:rFonts w:ascii="Arial" w:hAnsi="Arial" w:cs="Arial"/>
          <w:sz w:val="22"/>
          <w:szCs w:val="22"/>
        </w:rPr>
        <w:t>.</w:t>
      </w:r>
    </w:p>
    <w:p w:rsidR="00DE0DA1" w:rsidRDefault="00DE0DA1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:rsidR="00DE0DA1" w:rsidRDefault="00DE0DA1" w:rsidP="0027021C">
      <w:pPr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Układ komunikacyjny.</w:t>
      </w:r>
    </w:p>
    <w:p w:rsidR="00264EF9" w:rsidRDefault="00DE0DA1" w:rsidP="0027021C">
      <w:pPr>
        <w:ind w:firstLine="704"/>
        <w:jc w:val="both"/>
        <w:rPr>
          <w:rFonts w:ascii="Arial" w:hAnsi="Arial" w:cs="Arial"/>
          <w:color w:val="000000"/>
          <w:sz w:val="22"/>
          <w:szCs w:val="22"/>
        </w:rPr>
      </w:pPr>
      <w:r w:rsidRPr="002F4E3C">
        <w:rPr>
          <w:rFonts w:ascii="Arial" w:hAnsi="Arial" w:cs="Arial"/>
          <w:color w:val="000000"/>
          <w:sz w:val="22"/>
          <w:szCs w:val="22"/>
        </w:rPr>
        <w:t xml:space="preserve">Wjazd na teren </w:t>
      </w:r>
      <w:r w:rsidR="00264EF9">
        <w:rPr>
          <w:rFonts w:ascii="Arial" w:hAnsi="Arial" w:cs="Arial"/>
          <w:color w:val="000000"/>
          <w:sz w:val="22"/>
          <w:szCs w:val="22"/>
        </w:rPr>
        <w:t>objęty opracowaniem</w:t>
      </w:r>
      <w:r w:rsidRPr="002F4E3C">
        <w:rPr>
          <w:rFonts w:ascii="Arial" w:hAnsi="Arial" w:cs="Arial"/>
          <w:color w:val="000000"/>
          <w:sz w:val="22"/>
          <w:szCs w:val="22"/>
        </w:rPr>
        <w:t xml:space="preserve"> – z drogi </w:t>
      </w:r>
      <w:r>
        <w:rPr>
          <w:rFonts w:ascii="Arial" w:hAnsi="Arial" w:cs="Arial"/>
          <w:color w:val="000000"/>
          <w:sz w:val="22"/>
          <w:szCs w:val="22"/>
        </w:rPr>
        <w:t>gminnej</w:t>
      </w:r>
      <w:r w:rsidR="00264EF9">
        <w:rPr>
          <w:rFonts w:ascii="Arial" w:hAnsi="Arial" w:cs="Arial"/>
          <w:color w:val="000000"/>
          <w:sz w:val="22"/>
          <w:szCs w:val="22"/>
        </w:rPr>
        <w:t xml:space="preserve">- ul. </w:t>
      </w:r>
      <w:proofErr w:type="spellStart"/>
      <w:r w:rsidR="00264EF9">
        <w:rPr>
          <w:rFonts w:ascii="Arial" w:hAnsi="Arial" w:cs="Arial"/>
          <w:color w:val="000000"/>
          <w:sz w:val="22"/>
          <w:szCs w:val="22"/>
        </w:rPr>
        <w:t>B.Głowackiego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(działk</w:t>
      </w:r>
      <w:r w:rsidR="00264EF9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64EF9">
        <w:rPr>
          <w:rFonts w:ascii="Arial" w:hAnsi="Arial" w:cs="Arial"/>
          <w:color w:val="000000"/>
          <w:sz w:val="22"/>
          <w:szCs w:val="22"/>
        </w:rPr>
        <w:t>1526</w:t>
      </w:r>
      <w:r>
        <w:rPr>
          <w:rFonts w:ascii="Arial" w:hAnsi="Arial" w:cs="Arial"/>
          <w:color w:val="000000"/>
          <w:sz w:val="22"/>
          <w:szCs w:val="22"/>
        </w:rPr>
        <w:t xml:space="preserve">). </w:t>
      </w:r>
      <w:r w:rsidR="00264EF9">
        <w:rPr>
          <w:rFonts w:ascii="Arial" w:hAnsi="Arial" w:cs="Arial"/>
          <w:color w:val="000000"/>
          <w:sz w:val="22"/>
          <w:szCs w:val="22"/>
        </w:rPr>
        <w:t xml:space="preserve"> Od strony północno-wschodniej, z istniejącej drogi wewnętrznej, zaprojektowano podjazd i podejście do budynku.  Projektowany obiekt nie wymaga dodatkowych miejsc postojowych dla samochodów osobowych.</w:t>
      </w:r>
    </w:p>
    <w:p w:rsidR="00DE0DA1" w:rsidRDefault="00DE0DA1" w:rsidP="0027021C">
      <w:pPr>
        <w:ind w:firstLine="704"/>
        <w:jc w:val="both"/>
        <w:rPr>
          <w:rFonts w:ascii="Arial" w:hAnsi="Arial" w:cs="Arial"/>
          <w:color w:val="000000"/>
          <w:sz w:val="22"/>
          <w:szCs w:val="22"/>
        </w:rPr>
      </w:pPr>
    </w:p>
    <w:p w:rsidR="00DE0DA1" w:rsidRDefault="00DE0DA1" w:rsidP="0027021C">
      <w:pPr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Sieci uzbrojenia terenu. </w:t>
      </w:r>
    </w:p>
    <w:p w:rsidR="00DE0DA1" w:rsidRPr="00A85ECF" w:rsidRDefault="00DE0DA1" w:rsidP="00203C35">
      <w:pPr>
        <w:pStyle w:val="Tekstpodstawowywcity"/>
        <w:ind w:firstLine="709"/>
        <w:rPr>
          <w:sz w:val="22"/>
          <w:szCs w:val="22"/>
        </w:rPr>
      </w:pPr>
      <w:r w:rsidRPr="00A85ECF">
        <w:rPr>
          <w:sz w:val="22"/>
          <w:szCs w:val="22"/>
        </w:rPr>
        <w:t>Zakłada się wykonanie nowych instalacji zewnętrznych</w:t>
      </w:r>
      <w:r w:rsidR="00264EF9">
        <w:rPr>
          <w:sz w:val="22"/>
          <w:szCs w:val="22"/>
        </w:rPr>
        <w:t xml:space="preserve"> doziemnych</w:t>
      </w:r>
      <w:r w:rsidRPr="00A85ECF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Pr="00A85ECF">
        <w:rPr>
          <w:sz w:val="22"/>
          <w:szCs w:val="22"/>
        </w:rPr>
        <w:t>la projektowanej inwestycji</w:t>
      </w:r>
      <w:r>
        <w:rPr>
          <w:sz w:val="22"/>
          <w:szCs w:val="22"/>
        </w:rPr>
        <w:t>:</w:t>
      </w:r>
      <w:r w:rsidRPr="00A85ECF">
        <w:rPr>
          <w:sz w:val="22"/>
          <w:szCs w:val="22"/>
        </w:rPr>
        <w:t xml:space="preserve"> 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1418"/>
        </w:tabs>
        <w:suppressAutoHyphens w:val="0"/>
        <w:ind w:left="0" w:firstLine="993"/>
        <w:rPr>
          <w:sz w:val="22"/>
          <w:szCs w:val="22"/>
        </w:rPr>
      </w:pPr>
      <w:r w:rsidRPr="000F6938">
        <w:rPr>
          <w:sz w:val="22"/>
          <w:szCs w:val="22"/>
        </w:rPr>
        <w:t xml:space="preserve">tlenu 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1418"/>
        </w:tabs>
        <w:suppressAutoHyphens w:val="0"/>
        <w:ind w:left="0" w:firstLine="993"/>
        <w:rPr>
          <w:sz w:val="22"/>
          <w:szCs w:val="22"/>
        </w:rPr>
      </w:pPr>
      <w:r w:rsidRPr="000F6938">
        <w:rPr>
          <w:sz w:val="22"/>
          <w:szCs w:val="22"/>
        </w:rPr>
        <w:t xml:space="preserve">sprężonego powietrza medycznego 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1418"/>
        </w:tabs>
        <w:suppressAutoHyphens w:val="0"/>
        <w:ind w:left="0" w:firstLine="993"/>
        <w:rPr>
          <w:sz w:val="22"/>
          <w:szCs w:val="22"/>
        </w:rPr>
      </w:pPr>
      <w:r w:rsidRPr="000F6938">
        <w:rPr>
          <w:sz w:val="22"/>
          <w:szCs w:val="22"/>
        </w:rPr>
        <w:t xml:space="preserve">próżni do celów medycznych 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1418"/>
        </w:tabs>
        <w:suppressAutoHyphens w:val="0"/>
        <w:ind w:left="0" w:firstLine="993"/>
        <w:rPr>
          <w:sz w:val="22"/>
          <w:szCs w:val="22"/>
        </w:rPr>
      </w:pPr>
      <w:r w:rsidRPr="000F6938">
        <w:rPr>
          <w:sz w:val="22"/>
          <w:szCs w:val="22"/>
        </w:rPr>
        <w:t>wody,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1418"/>
        </w:tabs>
        <w:suppressAutoHyphens w:val="0"/>
        <w:ind w:left="1418" w:hanging="425"/>
        <w:rPr>
          <w:sz w:val="22"/>
          <w:szCs w:val="22"/>
        </w:rPr>
      </w:pPr>
      <w:r w:rsidRPr="000F6938">
        <w:rPr>
          <w:sz w:val="22"/>
          <w:szCs w:val="22"/>
        </w:rPr>
        <w:t>kanalizacji sanitarnej,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993"/>
        </w:tabs>
        <w:suppressAutoHyphens w:val="0"/>
        <w:ind w:left="1418" w:hanging="425"/>
        <w:rPr>
          <w:sz w:val="22"/>
          <w:szCs w:val="22"/>
        </w:rPr>
      </w:pPr>
      <w:r w:rsidRPr="000F6938">
        <w:rPr>
          <w:sz w:val="22"/>
          <w:szCs w:val="22"/>
        </w:rPr>
        <w:t xml:space="preserve">kanalizacji deszczowej </w:t>
      </w:r>
    </w:p>
    <w:p w:rsidR="000F6938" w:rsidRPr="000F6938" w:rsidRDefault="000F6938" w:rsidP="000F6938">
      <w:pPr>
        <w:pStyle w:val="Tekstpodstawowywcity"/>
        <w:widowControl/>
        <w:numPr>
          <w:ilvl w:val="0"/>
          <w:numId w:val="8"/>
        </w:numPr>
        <w:tabs>
          <w:tab w:val="clear" w:pos="1800"/>
          <w:tab w:val="num" w:pos="993"/>
        </w:tabs>
        <w:suppressAutoHyphens w:val="0"/>
        <w:ind w:left="1418" w:hanging="425"/>
        <w:rPr>
          <w:sz w:val="22"/>
          <w:szCs w:val="22"/>
        </w:rPr>
      </w:pPr>
      <w:r w:rsidRPr="000F6938">
        <w:rPr>
          <w:sz w:val="22"/>
          <w:szCs w:val="22"/>
        </w:rPr>
        <w:t>ciepła</w:t>
      </w:r>
    </w:p>
    <w:p w:rsidR="000F6938" w:rsidRPr="000F6938" w:rsidRDefault="000F6938" w:rsidP="000F6938">
      <w:pPr>
        <w:ind w:left="1418" w:hanging="425"/>
        <w:jc w:val="both"/>
        <w:rPr>
          <w:rFonts w:ascii="Arial" w:hAnsi="Arial" w:cs="Arial"/>
          <w:sz w:val="22"/>
          <w:szCs w:val="22"/>
        </w:rPr>
      </w:pPr>
      <w:r w:rsidRPr="000F6938">
        <w:rPr>
          <w:rFonts w:ascii="Arial" w:hAnsi="Arial" w:cs="Arial"/>
          <w:sz w:val="22"/>
          <w:szCs w:val="22"/>
        </w:rPr>
        <w:t>-</w:t>
      </w:r>
      <w:r w:rsidRPr="000F6938">
        <w:rPr>
          <w:rFonts w:ascii="Arial" w:hAnsi="Arial" w:cs="Arial"/>
          <w:sz w:val="22"/>
          <w:szCs w:val="22"/>
        </w:rPr>
        <w:tab/>
        <w:t xml:space="preserve">przyłącza elektroenergetycznego </w:t>
      </w:r>
    </w:p>
    <w:p w:rsidR="000F6938" w:rsidRPr="000F6938" w:rsidRDefault="000F6938" w:rsidP="000F6938">
      <w:pPr>
        <w:ind w:left="1418" w:hanging="425"/>
        <w:jc w:val="both"/>
        <w:rPr>
          <w:rFonts w:ascii="Arial" w:hAnsi="Arial" w:cs="Arial"/>
          <w:sz w:val="22"/>
          <w:szCs w:val="22"/>
        </w:rPr>
      </w:pPr>
      <w:r w:rsidRPr="000F6938">
        <w:rPr>
          <w:rFonts w:ascii="Arial" w:hAnsi="Arial" w:cs="Arial"/>
          <w:sz w:val="22"/>
          <w:szCs w:val="22"/>
        </w:rPr>
        <w:t>-</w:t>
      </w:r>
      <w:r w:rsidRPr="000F6938">
        <w:rPr>
          <w:rFonts w:ascii="Arial" w:hAnsi="Arial" w:cs="Arial"/>
          <w:sz w:val="22"/>
          <w:szCs w:val="22"/>
        </w:rPr>
        <w:tab/>
        <w:t>oświetlenia terenu.</w:t>
      </w:r>
    </w:p>
    <w:p w:rsidR="00DE0DA1" w:rsidRDefault="00DE0DA1" w:rsidP="0027021C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DE0DA1" w:rsidRDefault="00DE0DA1" w:rsidP="0027021C">
      <w:pPr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Ukształtowanie terenu i zieleni.</w:t>
      </w:r>
    </w:p>
    <w:p w:rsidR="00DE0DA1" w:rsidRDefault="00DE0DA1" w:rsidP="0027021C">
      <w:pPr>
        <w:ind w:firstLine="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powierzchni działki g</w:t>
      </w:r>
      <w:r w:rsidRPr="00342666">
        <w:rPr>
          <w:rFonts w:ascii="Arial" w:hAnsi="Arial" w:cs="Arial"/>
          <w:sz w:val="22"/>
          <w:szCs w:val="22"/>
        </w:rPr>
        <w:t>eneralnie nie zmienia się</w:t>
      </w:r>
      <w:r>
        <w:rPr>
          <w:rFonts w:ascii="Arial" w:hAnsi="Arial" w:cs="Arial"/>
          <w:sz w:val="22"/>
          <w:szCs w:val="22"/>
        </w:rPr>
        <w:t xml:space="preserve"> istniejącego ukształtowania terenu</w:t>
      </w:r>
      <w:r w:rsidR="00264EF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E0DA1" w:rsidRDefault="00264EF9" w:rsidP="0027021C">
      <w:pPr>
        <w:ind w:firstLine="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rejonie lokalizacji budynku pozostawia się urządzony teren zielenią niską. </w:t>
      </w:r>
      <w:r w:rsidR="00DE0DA1">
        <w:rPr>
          <w:rFonts w:ascii="Arial" w:hAnsi="Arial" w:cs="Arial"/>
          <w:sz w:val="22"/>
          <w:szCs w:val="22"/>
        </w:rPr>
        <w:t xml:space="preserve">Projektowana inwestycja wymaga wycinki </w:t>
      </w:r>
      <w:r w:rsidR="00203C35">
        <w:rPr>
          <w:rFonts w:ascii="Arial" w:hAnsi="Arial" w:cs="Arial"/>
          <w:sz w:val="22"/>
          <w:szCs w:val="22"/>
        </w:rPr>
        <w:t xml:space="preserve">jednego </w:t>
      </w:r>
      <w:r w:rsidR="00DE0DA1">
        <w:rPr>
          <w:rFonts w:ascii="Arial" w:hAnsi="Arial" w:cs="Arial"/>
          <w:sz w:val="22"/>
          <w:szCs w:val="22"/>
        </w:rPr>
        <w:t>drzew</w:t>
      </w:r>
      <w:r w:rsidR="00203C35">
        <w:rPr>
          <w:rFonts w:ascii="Arial" w:hAnsi="Arial" w:cs="Arial"/>
          <w:sz w:val="22"/>
          <w:szCs w:val="22"/>
        </w:rPr>
        <w:t>a liściastego</w:t>
      </w:r>
      <w:r w:rsidR="00DE0DA1">
        <w:rPr>
          <w:rFonts w:ascii="Arial" w:hAnsi="Arial" w:cs="Arial"/>
          <w:sz w:val="22"/>
          <w:szCs w:val="22"/>
        </w:rPr>
        <w:t>.</w:t>
      </w:r>
    </w:p>
    <w:p w:rsidR="00DE0DA1" w:rsidRDefault="00DE0DA1" w:rsidP="0027021C">
      <w:pPr>
        <w:ind w:firstLine="704"/>
        <w:jc w:val="both"/>
        <w:rPr>
          <w:rFonts w:ascii="Arial" w:hAnsi="Arial" w:cs="Arial"/>
          <w:sz w:val="22"/>
          <w:szCs w:val="22"/>
        </w:rPr>
      </w:pPr>
    </w:p>
    <w:p w:rsidR="00DE0DA1" w:rsidRDefault="00DE0DA1" w:rsidP="0027021C">
      <w:pPr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92C65">
        <w:rPr>
          <w:rFonts w:ascii="Arial" w:hAnsi="Arial" w:cs="Arial"/>
          <w:b/>
          <w:bCs/>
          <w:sz w:val="22"/>
          <w:szCs w:val="22"/>
        </w:rPr>
        <w:t>Bilans terenu</w:t>
      </w:r>
    </w:p>
    <w:p w:rsidR="00DE0DA1" w:rsidRPr="008A01C3" w:rsidRDefault="00DE0DA1" w:rsidP="0027021C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8A01C3">
        <w:rPr>
          <w:rFonts w:ascii="Arial" w:hAnsi="Arial" w:cs="Arial"/>
          <w:sz w:val="22"/>
          <w:szCs w:val="22"/>
        </w:rPr>
        <w:t xml:space="preserve">- </w:t>
      </w:r>
      <w:r w:rsidRPr="008A01C3">
        <w:rPr>
          <w:rFonts w:ascii="Arial" w:hAnsi="Arial" w:cs="Arial"/>
          <w:bCs/>
          <w:sz w:val="22"/>
          <w:szCs w:val="22"/>
        </w:rPr>
        <w:t xml:space="preserve">powierzchnia projektowanej  zabudowy – </w:t>
      </w:r>
      <w:r w:rsidR="008A01C3" w:rsidRPr="008A01C3">
        <w:rPr>
          <w:rFonts w:ascii="Arial" w:hAnsi="Arial" w:cs="Arial"/>
          <w:bCs/>
          <w:color w:val="000000"/>
          <w:sz w:val="22"/>
          <w:szCs w:val="22"/>
        </w:rPr>
        <w:t>93,97</w:t>
      </w:r>
      <w:r w:rsidR="008A01C3" w:rsidRPr="008A01C3">
        <w:rPr>
          <w:rFonts w:ascii="Arial" w:hAnsi="Arial" w:cs="Arial"/>
          <w:bCs/>
          <w:sz w:val="22"/>
          <w:szCs w:val="22"/>
        </w:rPr>
        <w:t xml:space="preserve"> </w:t>
      </w:r>
      <w:r w:rsidR="008A01C3" w:rsidRPr="008A01C3">
        <w:rPr>
          <w:rFonts w:ascii="Arial" w:hAnsi="Arial" w:cs="Arial"/>
          <w:bCs/>
          <w:color w:val="000000"/>
          <w:sz w:val="22"/>
          <w:szCs w:val="22"/>
        </w:rPr>
        <w:t xml:space="preserve"> m</w:t>
      </w:r>
      <w:r w:rsidR="008A01C3" w:rsidRPr="008A01C3">
        <w:rPr>
          <w:rFonts w:ascii="Arial" w:hAnsi="Arial" w:cs="Arial"/>
          <w:bCs/>
          <w:color w:val="000000"/>
          <w:sz w:val="22"/>
          <w:szCs w:val="22"/>
          <w:vertAlign w:val="superscript"/>
        </w:rPr>
        <w:t>2</w:t>
      </w:r>
    </w:p>
    <w:p w:rsidR="00DE0DA1" w:rsidRPr="008A01C3" w:rsidRDefault="00DE0DA1" w:rsidP="0027021C">
      <w:pPr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8A01C3">
        <w:rPr>
          <w:rFonts w:ascii="Arial" w:hAnsi="Arial" w:cs="Arial"/>
          <w:sz w:val="18"/>
          <w:szCs w:val="18"/>
        </w:rPr>
        <w:tab/>
      </w:r>
      <w:r w:rsidRPr="008A01C3">
        <w:rPr>
          <w:rFonts w:ascii="Arial" w:hAnsi="Arial" w:cs="Arial"/>
          <w:sz w:val="18"/>
          <w:szCs w:val="18"/>
        </w:rPr>
        <w:tab/>
      </w:r>
      <w:r w:rsidRPr="008A01C3">
        <w:rPr>
          <w:rFonts w:ascii="Arial" w:hAnsi="Arial" w:cs="Arial"/>
          <w:sz w:val="22"/>
          <w:szCs w:val="22"/>
        </w:rPr>
        <w:t xml:space="preserve">- </w:t>
      </w:r>
      <w:r w:rsidRPr="008A01C3">
        <w:rPr>
          <w:rFonts w:ascii="Arial" w:hAnsi="Arial" w:cs="Arial"/>
          <w:bCs/>
          <w:sz w:val="22"/>
          <w:szCs w:val="22"/>
        </w:rPr>
        <w:t>powierzchnia</w:t>
      </w:r>
      <w:r w:rsidR="00630514">
        <w:rPr>
          <w:rFonts w:ascii="Arial" w:hAnsi="Arial" w:cs="Arial"/>
          <w:bCs/>
          <w:sz w:val="22"/>
          <w:szCs w:val="22"/>
        </w:rPr>
        <w:t xml:space="preserve"> projektowanego</w:t>
      </w:r>
      <w:r w:rsidRPr="008A01C3">
        <w:rPr>
          <w:rFonts w:ascii="Arial" w:hAnsi="Arial" w:cs="Arial"/>
          <w:bCs/>
          <w:sz w:val="22"/>
          <w:szCs w:val="22"/>
        </w:rPr>
        <w:t xml:space="preserve"> terenu utwardzonego  – </w:t>
      </w:r>
      <w:r w:rsidR="00C82FB1">
        <w:rPr>
          <w:rFonts w:ascii="Arial" w:hAnsi="Arial" w:cs="Arial"/>
          <w:bCs/>
          <w:sz w:val="22"/>
          <w:szCs w:val="22"/>
        </w:rPr>
        <w:t>72,88</w:t>
      </w:r>
      <w:r w:rsidRPr="008A01C3">
        <w:rPr>
          <w:rFonts w:ascii="Arial" w:hAnsi="Arial" w:cs="Arial"/>
          <w:bCs/>
          <w:sz w:val="22"/>
          <w:szCs w:val="22"/>
        </w:rPr>
        <w:t>m</w:t>
      </w:r>
      <w:r w:rsidRPr="008A01C3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DE0DA1" w:rsidRDefault="00DE0DA1" w:rsidP="00AF5F2E">
      <w:pPr>
        <w:ind w:left="1620" w:hanging="204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8A01C3">
        <w:rPr>
          <w:rFonts w:ascii="Arial" w:hAnsi="Arial" w:cs="Arial"/>
          <w:sz w:val="22"/>
          <w:szCs w:val="22"/>
        </w:rPr>
        <w:t>-</w:t>
      </w:r>
      <w:r w:rsidR="00C60A92">
        <w:rPr>
          <w:rFonts w:ascii="Arial" w:hAnsi="Arial" w:cs="Arial"/>
          <w:sz w:val="22"/>
          <w:szCs w:val="22"/>
        </w:rPr>
        <w:t xml:space="preserve"> </w:t>
      </w:r>
      <w:r w:rsidRPr="008A01C3">
        <w:rPr>
          <w:rFonts w:ascii="Arial" w:hAnsi="Arial" w:cs="Arial"/>
          <w:bCs/>
          <w:sz w:val="22"/>
          <w:szCs w:val="22"/>
        </w:rPr>
        <w:t xml:space="preserve">powierzchnia terenu biologicznie czynnego </w:t>
      </w:r>
      <w:r w:rsidR="00C60A92">
        <w:rPr>
          <w:rFonts w:ascii="Arial" w:hAnsi="Arial" w:cs="Arial"/>
          <w:bCs/>
          <w:sz w:val="22"/>
          <w:szCs w:val="22"/>
        </w:rPr>
        <w:t>zmniejszy się o 166,85</w:t>
      </w:r>
      <w:r w:rsidR="00C60A92" w:rsidRPr="00C60A92">
        <w:rPr>
          <w:rFonts w:ascii="Arial" w:hAnsi="Arial" w:cs="Arial"/>
          <w:bCs/>
          <w:sz w:val="22"/>
          <w:szCs w:val="22"/>
        </w:rPr>
        <w:t xml:space="preserve"> </w:t>
      </w:r>
      <w:r w:rsidR="00C60A92" w:rsidRPr="008A01C3">
        <w:rPr>
          <w:rFonts w:ascii="Arial" w:hAnsi="Arial" w:cs="Arial"/>
          <w:bCs/>
          <w:sz w:val="22"/>
          <w:szCs w:val="22"/>
        </w:rPr>
        <w:t>m</w:t>
      </w:r>
      <w:r w:rsidR="00C60A92" w:rsidRPr="008A01C3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38750D" w:rsidRPr="008A01C3" w:rsidRDefault="0038750D" w:rsidP="00AF5F2E">
      <w:pPr>
        <w:ind w:left="1620" w:hanging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A01C3">
        <w:rPr>
          <w:rFonts w:ascii="Arial" w:hAnsi="Arial" w:cs="Arial"/>
          <w:bCs/>
          <w:sz w:val="22"/>
          <w:szCs w:val="22"/>
        </w:rPr>
        <w:t>powierzchnia terenu</w:t>
      </w:r>
    </w:p>
    <w:p w:rsidR="00DE0DA1" w:rsidRDefault="00F20595" w:rsidP="0027021C">
      <w:pPr>
        <w:ind w:left="720" w:hanging="11"/>
        <w:rPr>
          <w:rFonts w:ascii="Arial" w:hAnsi="Arial" w:cs="Arial"/>
          <w:sz w:val="22"/>
          <w:szCs w:val="22"/>
        </w:rPr>
      </w:pPr>
      <w:r w:rsidRPr="00F20595">
        <w:rPr>
          <w:rFonts w:ascii="Arial" w:hAnsi="Arial" w:cs="Arial"/>
          <w:sz w:val="22"/>
          <w:szCs w:val="22"/>
        </w:rPr>
        <w:t>Poza wyżej wymienionymi</w:t>
      </w:r>
      <w:r>
        <w:rPr>
          <w:rFonts w:ascii="Arial" w:hAnsi="Arial" w:cs="Arial"/>
          <w:sz w:val="22"/>
          <w:szCs w:val="22"/>
        </w:rPr>
        <w:t xml:space="preserve"> wielkości powierzchni nie ulegną zamianom.</w:t>
      </w:r>
    </w:p>
    <w:p w:rsidR="006D0CE3" w:rsidRPr="00F20595" w:rsidRDefault="006D0CE3" w:rsidP="0027021C">
      <w:pPr>
        <w:ind w:left="720" w:hanging="11"/>
        <w:rPr>
          <w:rFonts w:ascii="Arial" w:hAnsi="Arial" w:cs="Arial"/>
          <w:sz w:val="22"/>
          <w:szCs w:val="22"/>
        </w:rPr>
      </w:pPr>
    </w:p>
    <w:p w:rsidR="00DE0DA1" w:rsidRDefault="00DE0DA1" w:rsidP="0027021C">
      <w:pPr>
        <w:numPr>
          <w:ilvl w:val="2"/>
          <w:numId w:val="4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4"/>
          <w:szCs w:val="24"/>
        </w:rPr>
        <w:t>chrona konserwatorska</w:t>
      </w:r>
    </w:p>
    <w:p w:rsidR="00DE0DA1" w:rsidRDefault="00DE0DA1" w:rsidP="0027021C">
      <w:pPr>
        <w:ind w:left="709" w:firstLine="7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Przedmiotowy teren nie jest </w:t>
      </w:r>
      <w:r w:rsidR="00C34EBD">
        <w:rPr>
          <w:rFonts w:ascii="Arial" w:hAnsi="Arial" w:cs="Arial"/>
          <w:sz w:val="22"/>
          <w:szCs w:val="22"/>
        </w:rPr>
        <w:t>objęty formą ochrony zabytków</w:t>
      </w:r>
      <w:r>
        <w:rPr>
          <w:rFonts w:ascii="Arial" w:hAnsi="Arial" w:cs="Arial"/>
          <w:sz w:val="22"/>
          <w:szCs w:val="22"/>
        </w:rPr>
        <w:t>, w związku z czym nie podlega ochronie konserwatorskiej.</w:t>
      </w:r>
      <w:r w:rsidR="00C34EBD">
        <w:rPr>
          <w:rFonts w:ascii="Arial" w:hAnsi="Arial" w:cs="Arial"/>
          <w:sz w:val="22"/>
          <w:szCs w:val="22"/>
        </w:rPr>
        <w:t xml:space="preserve"> </w:t>
      </w:r>
    </w:p>
    <w:p w:rsidR="00C34EBD" w:rsidRDefault="00C34EBD" w:rsidP="0027021C">
      <w:pPr>
        <w:ind w:left="709" w:firstLine="7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Odkrycie w trakcie prowadzenia robót budowlanych lub ziemnych przedmiotu, co do którego istnieje przypuszczenie,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jest on zabytkiem, zgodnie z art.32 ustawy z dnia 23.07.2003r o ochronie zabytków i opiece nad zabytkami zobowiązuje do wstrzymania wszelkich robót mogących uszkodzić lub zniszczyć odkryty obiekt, zabezpieczenia go i miejsca odkrycia przy użyciu dostępnych środków, powiadomienia Wojewódzkiego Konserwatora Zabytków lub Burmistrza Krasnegostawu.</w:t>
      </w:r>
    </w:p>
    <w:p w:rsidR="00DE0DA1" w:rsidRDefault="00DE0DA1" w:rsidP="0027021C">
      <w:pPr>
        <w:ind w:left="709" w:firstLine="731"/>
        <w:jc w:val="both"/>
        <w:rPr>
          <w:rFonts w:ascii="Arial" w:hAnsi="Arial" w:cs="Arial"/>
          <w:sz w:val="22"/>
          <w:szCs w:val="22"/>
        </w:rPr>
      </w:pPr>
    </w:p>
    <w:p w:rsidR="00DE0DA1" w:rsidRDefault="00DE0DA1" w:rsidP="0027021C">
      <w:pPr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Eksploatacja górnicza</w:t>
      </w:r>
    </w:p>
    <w:p w:rsidR="00DE0DA1" w:rsidRDefault="00DE0DA1" w:rsidP="0027021C">
      <w:pPr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objęty opracowaniem nie podlega wpływom eksploatacji górniczej.</w:t>
      </w:r>
    </w:p>
    <w:p w:rsidR="00DE0DA1" w:rsidRPr="00505720" w:rsidRDefault="00DE0DA1" w:rsidP="0027021C">
      <w:pPr>
        <w:ind w:left="1410"/>
        <w:jc w:val="both"/>
        <w:rPr>
          <w:rFonts w:ascii="Arial" w:hAnsi="Arial" w:cs="Arial"/>
          <w:color w:val="339966"/>
          <w:sz w:val="24"/>
          <w:szCs w:val="24"/>
        </w:rPr>
      </w:pPr>
    </w:p>
    <w:p w:rsidR="00DE0DA1" w:rsidRDefault="00DE0DA1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574E">
        <w:rPr>
          <w:rFonts w:ascii="Arial" w:hAnsi="Arial" w:cs="Arial"/>
          <w:b/>
          <w:bCs/>
          <w:sz w:val="22"/>
          <w:szCs w:val="22"/>
        </w:rPr>
        <w:t>5.</w:t>
      </w:r>
      <w:r w:rsidRPr="0060574E">
        <w:rPr>
          <w:rFonts w:ascii="Arial" w:hAnsi="Arial" w:cs="Arial"/>
          <w:b/>
          <w:bCs/>
          <w:sz w:val="22"/>
          <w:szCs w:val="22"/>
        </w:rPr>
        <w:tab/>
      </w:r>
      <w:r w:rsidRPr="0086078C">
        <w:rPr>
          <w:rFonts w:ascii="Arial" w:hAnsi="Arial" w:cs="Arial"/>
          <w:b/>
          <w:bCs/>
          <w:sz w:val="22"/>
          <w:szCs w:val="22"/>
        </w:rPr>
        <w:t xml:space="preserve">PRZEZNACZENIE, PROGRAM UŻYTKOWY, </w:t>
      </w:r>
      <w:r w:rsidR="00D735C8" w:rsidRPr="0086078C">
        <w:rPr>
          <w:rFonts w:ascii="Arial" w:hAnsi="Arial" w:cs="Arial"/>
          <w:b/>
          <w:bCs/>
          <w:sz w:val="22"/>
          <w:szCs w:val="22"/>
        </w:rPr>
        <w:t>WYPOSAŻENIE</w:t>
      </w:r>
      <w:r w:rsidRPr="0086078C">
        <w:rPr>
          <w:rFonts w:ascii="Arial" w:hAnsi="Arial" w:cs="Arial"/>
          <w:b/>
          <w:bCs/>
          <w:sz w:val="22"/>
          <w:szCs w:val="22"/>
        </w:rPr>
        <w:t xml:space="preserve"> BUDYNKU.</w:t>
      </w:r>
    </w:p>
    <w:p w:rsidR="009D57BC" w:rsidRDefault="00F83B28" w:rsidP="0027021C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F83B28">
        <w:rPr>
          <w:rFonts w:ascii="Arial" w:hAnsi="Arial" w:cs="Arial"/>
          <w:bCs/>
          <w:sz w:val="22"/>
          <w:szCs w:val="22"/>
        </w:rPr>
        <w:t xml:space="preserve">Budynek będzie pełnić </w:t>
      </w:r>
      <w:r w:rsidR="00E1078C">
        <w:rPr>
          <w:rFonts w:ascii="Arial" w:hAnsi="Arial" w:cs="Arial"/>
          <w:bCs/>
          <w:sz w:val="22"/>
          <w:szCs w:val="22"/>
        </w:rPr>
        <w:t xml:space="preserve">funkcję techniczną - źródeł zasilania w gazy medyczne oddziałów szpitala. Mieścić będzie pomieszczenia - </w:t>
      </w:r>
      <w:r w:rsidR="00E1078C" w:rsidRPr="00E1078C">
        <w:rPr>
          <w:rFonts w:ascii="Arial" w:hAnsi="Arial" w:cs="Arial"/>
          <w:b/>
          <w:bCs/>
          <w:sz w:val="22"/>
          <w:szCs w:val="22"/>
        </w:rPr>
        <w:t xml:space="preserve">centrali próżni, </w:t>
      </w:r>
      <w:proofErr w:type="spellStart"/>
      <w:r w:rsidR="00E1078C" w:rsidRPr="00E1078C">
        <w:rPr>
          <w:rFonts w:ascii="Arial" w:hAnsi="Arial" w:cs="Arial"/>
          <w:b/>
          <w:bCs/>
          <w:sz w:val="22"/>
          <w:szCs w:val="22"/>
        </w:rPr>
        <w:t>sprężarkowni</w:t>
      </w:r>
      <w:proofErr w:type="spellEnd"/>
      <w:r w:rsidR="00E1078C" w:rsidRPr="00E1078C">
        <w:rPr>
          <w:rFonts w:ascii="Arial" w:hAnsi="Arial" w:cs="Arial"/>
          <w:b/>
          <w:bCs/>
          <w:sz w:val="22"/>
          <w:szCs w:val="22"/>
        </w:rPr>
        <w:t xml:space="preserve"> powietrza, </w:t>
      </w:r>
      <w:proofErr w:type="spellStart"/>
      <w:r w:rsidR="00E1078C" w:rsidRPr="00E1078C">
        <w:rPr>
          <w:rFonts w:ascii="Arial" w:hAnsi="Arial" w:cs="Arial"/>
          <w:b/>
          <w:bCs/>
          <w:sz w:val="22"/>
          <w:szCs w:val="22"/>
        </w:rPr>
        <w:t>koncentrat</w:t>
      </w:r>
      <w:r w:rsidR="00F22097">
        <w:rPr>
          <w:rFonts w:ascii="Arial" w:hAnsi="Arial" w:cs="Arial"/>
          <w:b/>
          <w:bCs/>
          <w:sz w:val="22"/>
          <w:szCs w:val="22"/>
        </w:rPr>
        <w:t>orów</w:t>
      </w:r>
      <w:r w:rsidR="00E1078C" w:rsidRPr="00E1078C">
        <w:rPr>
          <w:rFonts w:ascii="Arial" w:hAnsi="Arial" w:cs="Arial"/>
          <w:b/>
          <w:bCs/>
          <w:sz w:val="22"/>
          <w:szCs w:val="22"/>
        </w:rPr>
        <w:t>ów</w:t>
      </w:r>
      <w:proofErr w:type="spellEnd"/>
      <w:r w:rsidR="00E1078C" w:rsidRPr="00E1078C">
        <w:rPr>
          <w:rFonts w:ascii="Arial" w:hAnsi="Arial" w:cs="Arial"/>
          <w:b/>
          <w:bCs/>
          <w:sz w:val="22"/>
          <w:szCs w:val="22"/>
        </w:rPr>
        <w:t xml:space="preserve"> tlenu, </w:t>
      </w:r>
      <w:proofErr w:type="spellStart"/>
      <w:r w:rsidR="00E1078C" w:rsidRPr="00E1078C">
        <w:rPr>
          <w:rFonts w:ascii="Arial" w:hAnsi="Arial" w:cs="Arial"/>
          <w:b/>
          <w:bCs/>
          <w:sz w:val="22"/>
          <w:szCs w:val="22"/>
        </w:rPr>
        <w:t>rozpręż</w:t>
      </w:r>
      <w:r w:rsidR="00F22097">
        <w:rPr>
          <w:rFonts w:ascii="Arial" w:hAnsi="Arial" w:cs="Arial"/>
          <w:b/>
          <w:bCs/>
          <w:sz w:val="22"/>
          <w:szCs w:val="22"/>
        </w:rPr>
        <w:t>al</w:t>
      </w:r>
      <w:r w:rsidR="00E1078C" w:rsidRPr="00E1078C">
        <w:rPr>
          <w:rFonts w:ascii="Arial" w:hAnsi="Arial" w:cs="Arial"/>
          <w:b/>
          <w:bCs/>
          <w:sz w:val="22"/>
          <w:szCs w:val="22"/>
        </w:rPr>
        <w:t>ni</w:t>
      </w:r>
      <w:proofErr w:type="spellEnd"/>
      <w:r w:rsidR="00E1078C" w:rsidRPr="00E1078C">
        <w:rPr>
          <w:rFonts w:ascii="Arial" w:hAnsi="Arial" w:cs="Arial"/>
          <w:b/>
          <w:bCs/>
          <w:sz w:val="22"/>
          <w:szCs w:val="22"/>
        </w:rPr>
        <w:t xml:space="preserve"> tlenu</w:t>
      </w:r>
      <w:r w:rsidR="00E1078C">
        <w:rPr>
          <w:rFonts w:ascii="Arial" w:hAnsi="Arial" w:cs="Arial"/>
          <w:bCs/>
          <w:sz w:val="22"/>
          <w:szCs w:val="22"/>
        </w:rPr>
        <w:t>; ponadto znajdować sie w nim będzie pomieszczenie gospodarcze.</w:t>
      </w:r>
      <w:r w:rsidR="000E1E5B">
        <w:rPr>
          <w:rFonts w:ascii="Arial" w:hAnsi="Arial" w:cs="Arial"/>
          <w:bCs/>
          <w:sz w:val="22"/>
          <w:szCs w:val="22"/>
        </w:rPr>
        <w:t xml:space="preserve"> Budynek zaprojektowano parterowy, niepodpiwniczony. Każde z pomieszczeń dostępne będzie bezpośrednio z zewnątrz.</w:t>
      </w:r>
    </w:p>
    <w:p w:rsidR="009743A9" w:rsidRPr="002F4DF2" w:rsidRDefault="009743A9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1B1FB2" w:rsidRPr="002F4DF2">
        <w:rPr>
          <w:rFonts w:ascii="Arial" w:hAnsi="Arial" w:cs="Arial"/>
          <w:b/>
          <w:bCs/>
          <w:sz w:val="22"/>
          <w:szCs w:val="22"/>
        </w:rPr>
        <w:t>Szczegółowy o</w:t>
      </w:r>
      <w:r w:rsidRPr="002F4DF2">
        <w:rPr>
          <w:rFonts w:ascii="Arial" w:hAnsi="Arial" w:cs="Arial"/>
          <w:b/>
          <w:bCs/>
          <w:sz w:val="22"/>
          <w:szCs w:val="22"/>
        </w:rPr>
        <w:t>pis technologii oraz wyposażenia poszczególnych pomieszczeń znajduje się w projekcie instalacji technologicznych, stanowiącym integralną część opracowania.</w:t>
      </w:r>
    </w:p>
    <w:p w:rsidR="00414EF5" w:rsidRDefault="00414EF5" w:rsidP="002702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14EF5" w:rsidRDefault="000E1E5B" w:rsidP="00434BE0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Zatrudnienie.</w:t>
      </w:r>
    </w:p>
    <w:p w:rsidR="00F22097" w:rsidRDefault="000E1E5B" w:rsidP="00F2209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>
        <w:rPr>
          <w:rFonts w:ascii="Arial" w:hAnsi="Arial" w:cs="Arial"/>
          <w:bCs/>
          <w:sz w:val="22"/>
          <w:szCs w:val="22"/>
        </w:rPr>
        <w:t>Projektowany budynek nie będzie posiadał pomieszczeń przeznaczonych na pobyt ludzi.</w:t>
      </w:r>
    </w:p>
    <w:p w:rsidR="00F22097" w:rsidRDefault="00F22097" w:rsidP="00F22097">
      <w:pPr>
        <w:jc w:val="both"/>
        <w:rPr>
          <w:rFonts w:ascii="Arial" w:hAnsi="Arial" w:cs="Arial"/>
          <w:bCs/>
          <w:sz w:val="22"/>
          <w:szCs w:val="22"/>
        </w:rPr>
      </w:pPr>
    </w:p>
    <w:p w:rsidR="007C4D42" w:rsidRPr="007C4D42" w:rsidRDefault="00F22097" w:rsidP="007C4D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DE0DA1" w:rsidRPr="007C4D42">
        <w:rPr>
          <w:rFonts w:ascii="Arial" w:hAnsi="Arial" w:cs="Arial"/>
          <w:b/>
          <w:bCs/>
          <w:sz w:val="22"/>
          <w:szCs w:val="22"/>
        </w:rPr>
        <w:t>Zestawienie pomieszczeń.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164"/>
        <w:gridCol w:w="2058"/>
      </w:tblGrid>
      <w:tr w:rsidR="00504D4F" w:rsidTr="00504D4F">
        <w:tc>
          <w:tcPr>
            <w:tcW w:w="709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64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EF8">
              <w:rPr>
                <w:rFonts w:ascii="Arial" w:hAnsi="Arial" w:cs="Arial"/>
                <w:b/>
                <w:bCs/>
                <w:sz w:val="22"/>
                <w:szCs w:val="22"/>
              </w:rPr>
              <w:t>NAZWA POMIESZCZENIA</w:t>
            </w:r>
          </w:p>
        </w:tc>
        <w:tc>
          <w:tcPr>
            <w:tcW w:w="2058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EF8">
              <w:rPr>
                <w:rFonts w:ascii="Arial" w:hAnsi="Arial" w:cs="Arial"/>
                <w:b/>
                <w:bCs/>
                <w:sz w:val="22"/>
                <w:szCs w:val="22"/>
              </w:rPr>
              <w:t>POWIERZCHNIA (M2)</w:t>
            </w:r>
          </w:p>
        </w:tc>
      </w:tr>
      <w:tr w:rsidR="00504D4F" w:rsidTr="00504D4F">
        <w:tc>
          <w:tcPr>
            <w:tcW w:w="709" w:type="dxa"/>
          </w:tcPr>
          <w:p w:rsidR="00504D4F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0.1</w:t>
            </w:r>
          </w:p>
        </w:tc>
        <w:tc>
          <w:tcPr>
            <w:tcW w:w="6164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GOSPODARCZE</w:t>
            </w:r>
          </w:p>
        </w:tc>
        <w:tc>
          <w:tcPr>
            <w:tcW w:w="2058" w:type="dxa"/>
          </w:tcPr>
          <w:p w:rsidR="00504D4F" w:rsidRPr="009D1EF8" w:rsidRDefault="00504D4F" w:rsidP="009D5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5,16</w:t>
            </w:r>
          </w:p>
        </w:tc>
      </w:tr>
      <w:tr w:rsidR="00504D4F" w:rsidTr="00504D4F">
        <w:tc>
          <w:tcPr>
            <w:tcW w:w="709" w:type="dxa"/>
          </w:tcPr>
          <w:p w:rsidR="00504D4F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0.2</w:t>
            </w:r>
          </w:p>
        </w:tc>
        <w:tc>
          <w:tcPr>
            <w:tcW w:w="6164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CENTRALA PRÓŻNI</w:t>
            </w:r>
          </w:p>
        </w:tc>
        <w:tc>
          <w:tcPr>
            <w:tcW w:w="2058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8,66</w:t>
            </w:r>
          </w:p>
        </w:tc>
      </w:tr>
      <w:tr w:rsidR="00504D4F" w:rsidTr="00504D4F">
        <w:tc>
          <w:tcPr>
            <w:tcW w:w="709" w:type="dxa"/>
          </w:tcPr>
          <w:p w:rsidR="00504D4F" w:rsidRDefault="00504D4F" w:rsidP="009D5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0.3</w:t>
            </w:r>
          </w:p>
        </w:tc>
        <w:tc>
          <w:tcPr>
            <w:tcW w:w="6164" w:type="dxa"/>
          </w:tcPr>
          <w:p w:rsidR="00504D4F" w:rsidRPr="009D1EF8" w:rsidRDefault="00504D4F" w:rsidP="009D5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SPRĘŻARKOWNIA POWIETRZA</w:t>
            </w:r>
          </w:p>
        </w:tc>
        <w:tc>
          <w:tcPr>
            <w:tcW w:w="2058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33,60</w:t>
            </w:r>
          </w:p>
        </w:tc>
      </w:tr>
      <w:tr w:rsidR="00504D4F" w:rsidTr="00504D4F">
        <w:tc>
          <w:tcPr>
            <w:tcW w:w="709" w:type="dxa"/>
          </w:tcPr>
          <w:p w:rsidR="00504D4F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0.4</w:t>
            </w:r>
          </w:p>
        </w:tc>
        <w:tc>
          <w:tcPr>
            <w:tcW w:w="6164" w:type="dxa"/>
          </w:tcPr>
          <w:p w:rsidR="00504D4F" w:rsidRPr="009D1EF8" w:rsidRDefault="00504D4F" w:rsidP="00504D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POMIESZCZENIE KONCENTRATORÓW TLENU</w:t>
            </w:r>
          </w:p>
        </w:tc>
        <w:tc>
          <w:tcPr>
            <w:tcW w:w="2058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13,20</w:t>
            </w:r>
          </w:p>
        </w:tc>
      </w:tr>
      <w:tr w:rsidR="00504D4F" w:rsidTr="00504D4F">
        <w:tc>
          <w:tcPr>
            <w:tcW w:w="709" w:type="dxa"/>
          </w:tcPr>
          <w:p w:rsidR="00504D4F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0.5</w:t>
            </w:r>
          </w:p>
        </w:tc>
        <w:tc>
          <w:tcPr>
            <w:tcW w:w="6164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ROZPRĘŻNIA TLENU</w:t>
            </w:r>
          </w:p>
        </w:tc>
        <w:tc>
          <w:tcPr>
            <w:tcW w:w="2058" w:type="dxa"/>
          </w:tcPr>
          <w:p w:rsidR="00504D4F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12,60</w:t>
            </w:r>
          </w:p>
        </w:tc>
      </w:tr>
      <w:tr w:rsidR="00504D4F" w:rsidTr="00504D4F">
        <w:trPr>
          <w:trHeight w:val="738"/>
        </w:trPr>
        <w:tc>
          <w:tcPr>
            <w:tcW w:w="709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64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04D4F" w:rsidRPr="009D1EF8" w:rsidRDefault="00504D4F" w:rsidP="00560E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EF8">
              <w:rPr>
                <w:rFonts w:ascii="Arial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058" w:type="dxa"/>
          </w:tcPr>
          <w:p w:rsidR="00504D4F" w:rsidRPr="009D1EF8" w:rsidRDefault="00504D4F" w:rsidP="00560E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04D4F" w:rsidRPr="009D1EF8" w:rsidRDefault="00504D4F" w:rsidP="00560E7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73,22</w:t>
            </w:r>
          </w:p>
        </w:tc>
      </w:tr>
    </w:tbl>
    <w:p w:rsidR="009774C9" w:rsidRDefault="009774C9" w:rsidP="0027021C">
      <w:pPr>
        <w:pStyle w:val="Tekstpodstawowy"/>
        <w:widowControl/>
        <w:suppressAutoHyphens w:val="0"/>
        <w:ind w:left="1418" w:hanging="710"/>
        <w:jc w:val="both"/>
        <w:rPr>
          <w:rFonts w:cs="Times New Roman"/>
          <w:b/>
          <w:bCs/>
          <w:sz w:val="22"/>
          <w:szCs w:val="22"/>
        </w:rPr>
      </w:pPr>
    </w:p>
    <w:p w:rsidR="00DE0DA1" w:rsidRPr="007972D4" w:rsidRDefault="00DE0DA1" w:rsidP="00434BE0">
      <w:pPr>
        <w:pStyle w:val="Tekstpodstawowy"/>
        <w:widowControl/>
        <w:suppressAutoHyphens w:val="0"/>
        <w:ind w:left="1276" w:hanging="568"/>
        <w:jc w:val="both"/>
        <w:rPr>
          <w:b/>
          <w:bCs/>
          <w:sz w:val="22"/>
          <w:szCs w:val="22"/>
        </w:rPr>
      </w:pPr>
      <w:r w:rsidRPr="007972D4">
        <w:rPr>
          <w:b/>
          <w:bCs/>
          <w:sz w:val="22"/>
          <w:szCs w:val="22"/>
        </w:rPr>
        <w:t xml:space="preserve">Charakterystyczne parametry techniczne budynku. </w:t>
      </w:r>
    </w:p>
    <w:p w:rsidR="00DE0DA1" w:rsidRPr="007972D4" w:rsidRDefault="00DE0DA1" w:rsidP="0027021C">
      <w:pPr>
        <w:pStyle w:val="Tekstpodstawowy"/>
        <w:widowControl/>
        <w:suppressAutoHyphens w:val="0"/>
        <w:ind w:left="1416"/>
        <w:jc w:val="both"/>
        <w:rPr>
          <w:sz w:val="22"/>
          <w:szCs w:val="22"/>
        </w:rPr>
      </w:pPr>
      <w:r w:rsidRPr="007972D4">
        <w:rPr>
          <w:sz w:val="22"/>
          <w:szCs w:val="22"/>
        </w:rPr>
        <w:t xml:space="preserve">Kubatura – </w:t>
      </w:r>
      <w:r w:rsidR="007972D4" w:rsidRPr="007972D4">
        <w:rPr>
          <w:b/>
          <w:bCs/>
          <w:sz w:val="22"/>
          <w:szCs w:val="22"/>
        </w:rPr>
        <w:t>374,0</w:t>
      </w:r>
      <w:r w:rsidR="007972D4" w:rsidRPr="007972D4">
        <w:rPr>
          <w:sz w:val="22"/>
          <w:szCs w:val="22"/>
        </w:rPr>
        <w:t xml:space="preserve"> </w:t>
      </w:r>
      <w:r w:rsidR="007972D4" w:rsidRPr="007972D4">
        <w:rPr>
          <w:b/>
          <w:bCs/>
          <w:sz w:val="22"/>
          <w:szCs w:val="22"/>
        </w:rPr>
        <w:t>m</w:t>
      </w:r>
      <w:r w:rsidR="007972D4" w:rsidRPr="007972D4">
        <w:rPr>
          <w:b/>
          <w:bCs/>
          <w:sz w:val="22"/>
          <w:szCs w:val="22"/>
          <w:vertAlign w:val="superscript"/>
        </w:rPr>
        <w:t>3</w:t>
      </w:r>
      <w:r w:rsidR="007972D4" w:rsidRPr="007972D4">
        <w:rPr>
          <w:b/>
          <w:bCs/>
          <w:sz w:val="22"/>
          <w:szCs w:val="22"/>
        </w:rPr>
        <w:t>,</w:t>
      </w:r>
    </w:p>
    <w:p w:rsidR="00DE0DA1" w:rsidRPr="00F260B9" w:rsidRDefault="00DE0DA1" w:rsidP="0027021C">
      <w:pPr>
        <w:pStyle w:val="Tekstpodstawowy"/>
        <w:jc w:val="both"/>
        <w:rPr>
          <w:sz w:val="22"/>
          <w:szCs w:val="22"/>
        </w:rPr>
      </w:pPr>
      <w:r w:rsidRPr="00F260B9">
        <w:rPr>
          <w:rFonts w:cs="Times New Roman"/>
          <w:sz w:val="22"/>
          <w:szCs w:val="22"/>
        </w:rPr>
        <w:tab/>
      </w:r>
      <w:r w:rsidRPr="00F260B9">
        <w:rPr>
          <w:rFonts w:cs="Times New Roman"/>
          <w:sz w:val="22"/>
          <w:szCs w:val="22"/>
        </w:rPr>
        <w:tab/>
      </w:r>
      <w:r w:rsidRPr="00F260B9">
        <w:rPr>
          <w:sz w:val="22"/>
          <w:szCs w:val="22"/>
        </w:rPr>
        <w:t xml:space="preserve">Powierzchnia zabudowy  = pow. całkowita </w:t>
      </w:r>
      <w:r w:rsidRPr="007972D4">
        <w:rPr>
          <w:sz w:val="22"/>
          <w:szCs w:val="22"/>
        </w:rPr>
        <w:t xml:space="preserve">– </w:t>
      </w:r>
      <w:r w:rsidR="007972D4" w:rsidRPr="007972D4">
        <w:rPr>
          <w:bCs/>
          <w:color w:val="000000"/>
        </w:rPr>
        <w:t>93,97</w:t>
      </w:r>
      <w:r w:rsidR="007972D4" w:rsidRPr="007972D4">
        <w:rPr>
          <w:bCs/>
        </w:rPr>
        <w:t xml:space="preserve"> </w:t>
      </w:r>
      <w:r w:rsidR="007972D4" w:rsidRPr="007972D4">
        <w:rPr>
          <w:bCs/>
          <w:color w:val="000000"/>
        </w:rPr>
        <w:t xml:space="preserve"> m</w:t>
      </w:r>
      <w:r w:rsidR="007972D4" w:rsidRPr="007972D4">
        <w:rPr>
          <w:bCs/>
          <w:color w:val="000000"/>
          <w:vertAlign w:val="superscript"/>
        </w:rPr>
        <w:t>2</w:t>
      </w:r>
    </w:p>
    <w:p w:rsidR="00DE0DA1" w:rsidRPr="007972D4" w:rsidRDefault="00DE0DA1" w:rsidP="0027021C">
      <w:pPr>
        <w:pStyle w:val="Tekstpodstawowy"/>
        <w:jc w:val="both"/>
        <w:rPr>
          <w:sz w:val="22"/>
          <w:szCs w:val="22"/>
        </w:rPr>
      </w:pPr>
      <w:r w:rsidRPr="00F260B9">
        <w:rPr>
          <w:rFonts w:cs="Times New Roman"/>
          <w:sz w:val="22"/>
          <w:szCs w:val="22"/>
        </w:rPr>
        <w:tab/>
      </w:r>
      <w:r w:rsidRPr="00F260B9">
        <w:rPr>
          <w:rFonts w:cs="Times New Roman"/>
          <w:sz w:val="22"/>
          <w:szCs w:val="22"/>
        </w:rPr>
        <w:tab/>
      </w:r>
      <w:r w:rsidRPr="00F260B9">
        <w:rPr>
          <w:sz w:val="22"/>
          <w:szCs w:val="22"/>
        </w:rPr>
        <w:t xml:space="preserve">Powierzchnia wewnętrzna </w:t>
      </w:r>
      <w:r w:rsidRPr="007972D4">
        <w:rPr>
          <w:sz w:val="22"/>
          <w:szCs w:val="22"/>
        </w:rPr>
        <w:t xml:space="preserve">– </w:t>
      </w:r>
      <w:r w:rsidR="007972D4" w:rsidRPr="007972D4">
        <w:rPr>
          <w:bCs/>
        </w:rPr>
        <w:t xml:space="preserve">78,12 </w:t>
      </w:r>
      <w:r w:rsidR="007972D4" w:rsidRPr="007972D4">
        <w:rPr>
          <w:bCs/>
          <w:color w:val="000000"/>
        </w:rPr>
        <w:t>m</w:t>
      </w:r>
      <w:r w:rsidR="007972D4" w:rsidRPr="007972D4">
        <w:rPr>
          <w:bCs/>
          <w:color w:val="000000"/>
          <w:vertAlign w:val="superscript"/>
        </w:rPr>
        <w:t>2</w:t>
      </w:r>
      <w:r w:rsidR="007972D4" w:rsidRPr="007972D4">
        <w:rPr>
          <w:bCs/>
          <w:color w:val="000000"/>
        </w:rPr>
        <w:t>,</w:t>
      </w:r>
    </w:p>
    <w:p w:rsidR="00DE0DA1" w:rsidRPr="00F260B9" w:rsidRDefault="00DE0DA1" w:rsidP="0027021C">
      <w:pPr>
        <w:pStyle w:val="Tekstpodstawowy"/>
        <w:jc w:val="both"/>
        <w:rPr>
          <w:rFonts w:cs="Times New Roman"/>
          <w:sz w:val="22"/>
          <w:szCs w:val="22"/>
        </w:rPr>
      </w:pPr>
      <w:r w:rsidRPr="00F260B9">
        <w:rPr>
          <w:rFonts w:cs="Times New Roman"/>
          <w:sz w:val="22"/>
          <w:szCs w:val="22"/>
        </w:rPr>
        <w:tab/>
      </w:r>
      <w:r w:rsidRPr="00F260B9">
        <w:rPr>
          <w:rFonts w:cs="Times New Roman"/>
          <w:sz w:val="22"/>
          <w:szCs w:val="22"/>
        </w:rPr>
        <w:tab/>
      </w:r>
      <w:r w:rsidRPr="00F260B9">
        <w:rPr>
          <w:sz w:val="22"/>
          <w:szCs w:val="22"/>
        </w:rPr>
        <w:t xml:space="preserve">Powierzchnia netto – </w:t>
      </w:r>
      <w:r w:rsidR="007972D4">
        <w:rPr>
          <w:sz w:val="22"/>
          <w:szCs w:val="22"/>
        </w:rPr>
        <w:t>73,22</w:t>
      </w:r>
      <w:r w:rsidRPr="00F260B9">
        <w:rPr>
          <w:sz w:val="22"/>
          <w:szCs w:val="22"/>
        </w:rPr>
        <w:t xml:space="preserve"> </w:t>
      </w:r>
      <w:proofErr w:type="spellStart"/>
      <w:r w:rsidRPr="00F260B9">
        <w:rPr>
          <w:sz w:val="22"/>
          <w:szCs w:val="22"/>
        </w:rPr>
        <w:t>m²</w:t>
      </w:r>
      <w:proofErr w:type="spellEnd"/>
    </w:p>
    <w:p w:rsidR="00DE0DA1" w:rsidRDefault="00DE0DA1" w:rsidP="0027021C">
      <w:pPr>
        <w:pStyle w:val="Tekstpodstawowy"/>
        <w:jc w:val="both"/>
        <w:rPr>
          <w:sz w:val="22"/>
          <w:szCs w:val="22"/>
        </w:rPr>
      </w:pPr>
      <w:r w:rsidRPr="00F260B9">
        <w:rPr>
          <w:rFonts w:cs="Times New Roman"/>
          <w:sz w:val="22"/>
          <w:szCs w:val="22"/>
        </w:rPr>
        <w:tab/>
      </w:r>
      <w:r w:rsidRPr="00F260B9">
        <w:rPr>
          <w:rFonts w:cs="Times New Roman"/>
          <w:sz w:val="22"/>
          <w:szCs w:val="22"/>
        </w:rPr>
        <w:tab/>
      </w:r>
      <w:r w:rsidRPr="00F260B9">
        <w:rPr>
          <w:sz w:val="22"/>
          <w:szCs w:val="22"/>
        </w:rPr>
        <w:t xml:space="preserve">Powierzchnia użytkowa </w:t>
      </w:r>
      <w:r w:rsidRPr="00F260B9">
        <w:rPr>
          <w:b/>
          <w:bCs/>
          <w:sz w:val="22"/>
          <w:szCs w:val="22"/>
        </w:rPr>
        <w:t xml:space="preserve">  </w:t>
      </w:r>
      <w:r w:rsidRPr="00F260B9">
        <w:rPr>
          <w:sz w:val="22"/>
          <w:szCs w:val="22"/>
        </w:rPr>
        <w:t xml:space="preserve">- </w:t>
      </w:r>
      <w:r w:rsidR="007972D4">
        <w:rPr>
          <w:sz w:val="22"/>
          <w:szCs w:val="22"/>
        </w:rPr>
        <w:t>73,22</w:t>
      </w:r>
      <w:r w:rsidRPr="00F260B9">
        <w:rPr>
          <w:sz w:val="22"/>
          <w:szCs w:val="22"/>
        </w:rPr>
        <w:t>m²</w:t>
      </w:r>
    </w:p>
    <w:p w:rsidR="00DE0DA1" w:rsidRPr="003F1A00" w:rsidRDefault="00DE0DA1" w:rsidP="0027021C">
      <w:pPr>
        <w:pStyle w:val="Tekstpodstawowy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 w:rsidR="00434BE0">
        <w:rPr>
          <w:rFonts w:cs="Times New Roman"/>
          <w:sz w:val="22"/>
          <w:szCs w:val="22"/>
        </w:rPr>
        <w:tab/>
      </w:r>
      <w:r w:rsidRPr="003F1A00">
        <w:rPr>
          <w:sz w:val="22"/>
          <w:szCs w:val="22"/>
        </w:rPr>
        <w:t xml:space="preserve">Wymiary całego budynku: </w:t>
      </w:r>
    </w:p>
    <w:p w:rsidR="00DE0DA1" w:rsidRPr="003F1A00" w:rsidRDefault="00DE0DA1" w:rsidP="0027021C">
      <w:pPr>
        <w:pStyle w:val="Tekstpodstawowy"/>
        <w:ind w:left="1560" w:hanging="142"/>
        <w:jc w:val="both"/>
        <w:rPr>
          <w:sz w:val="22"/>
          <w:szCs w:val="22"/>
        </w:rPr>
      </w:pPr>
      <w:r w:rsidRPr="003F1A00">
        <w:rPr>
          <w:sz w:val="22"/>
          <w:szCs w:val="22"/>
        </w:rPr>
        <w:t>- wysokość do kalenicy dachu</w:t>
      </w:r>
      <w:r w:rsidR="003F1A00" w:rsidRPr="003F1A00">
        <w:rPr>
          <w:sz w:val="22"/>
          <w:szCs w:val="22"/>
        </w:rPr>
        <w:t xml:space="preserve"> i elewacji frontowej</w:t>
      </w:r>
      <w:r w:rsidRPr="003F1A00">
        <w:rPr>
          <w:sz w:val="22"/>
          <w:szCs w:val="22"/>
        </w:rPr>
        <w:t xml:space="preserve"> –</w:t>
      </w:r>
      <w:r w:rsidR="003F1A00" w:rsidRPr="003F1A00">
        <w:rPr>
          <w:sz w:val="22"/>
          <w:szCs w:val="22"/>
        </w:rPr>
        <w:t xml:space="preserve"> 4</w:t>
      </w:r>
      <w:r w:rsidRPr="003F1A00">
        <w:rPr>
          <w:sz w:val="22"/>
          <w:szCs w:val="22"/>
        </w:rPr>
        <w:t>m (</w:t>
      </w:r>
      <w:r w:rsidR="003F1A00" w:rsidRPr="003F1A00">
        <w:rPr>
          <w:sz w:val="22"/>
          <w:szCs w:val="22"/>
        </w:rPr>
        <w:t>zgodna a zapisem decyzji "lokalizacyjnej")</w:t>
      </w:r>
      <w:r w:rsidRPr="003F1A00">
        <w:rPr>
          <w:sz w:val="22"/>
          <w:szCs w:val="22"/>
        </w:rPr>
        <w:t>)</w:t>
      </w:r>
    </w:p>
    <w:p w:rsidR="00DE0DA1" w:rsidRDefault="00DE0DA1" w:rsidP="0027021C">
      <w:pPr>
        <w:pStyle w:val="Tekstpodstawowy"/>
        <w:ind w:left="708" w:firstLine="708"/>
        <w:jc w:val="both"/>
        <w:rPr>
          <w:sz w:val="22"/>
          <w:szCs w:val="22"/>
        </w:rPr>
      </w:pPr>
      <w:r w:rsidRPr="003F1A00">
        <w:rPr>
          <w:sz w:val="22"/>
          <w:szCs w:val="22"/>
        </w:rPr>
        <w:t xml:space="preserve">- </w:t>
      </w:r>
      <w:r w:rsidR="003F1A00" w:rsidRPr="003F1A00">
        <w:rPr>
          <w:sz w:val="22"/>
          <w:szCs w:val="22"/>
        </w:rPr>
        <w:t>szerokość elewacji frontowej -</w:t>
      </w:r>
      <w:r w:rsidRPr="003F1A00">
        <w:rPr>
          <w:sz w:val="22"/>
          <w:szCs w:val="22"/>
        </w:rPr>
        <w:t xml:space="preserve"> </w:t>
      </w:r>
      <w:r w:rsidR="003F1A00" w:rsidRPr="003F1A00">
        <w:rPr>
          <w:sz w:val="22"/>
          <w:szCs w:val="22"/>
        </w:rPr>
        <w:t>6,8m</w:t>
      </w:r>
      <w:r w:rsidR="003F1A00">
        <w:rPr>
          <w:sz w:val="22"/>
          <w:szCs w:val="22"/>
        </w:rPr>
        <w:t xml:space="preserve"> (dopuszczalna 11,0m.</w:t>
      </w:r>
    </w:p>
    <w:p w:rsidR="003F1A00" w:rsidRDefault="003F1A00" w:rsidP="0027021C">
      <w:pPr>
        <w:pStyle w:val="Tekstpodstawowy"/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- szerokość elewacji bocznych - 13,82m.</w:t>
      </w:r>
    </w:p>
    <w:p w:rsidR="003F1A00" w:rsidRPr="003F1A00" w:rsidRDefault="003F1A00" w:rsidP="0027021C">
      <w:pPr>
        <w:pStyle w:val="Tekstpodstawowy"/>
        <w:ind w:left="708" w:firstLine="708"/>
        <w:jc w:val="both"/>
        <w:rPr>
          <w:color w:val="FF0000"/>
          <w:sz w:val="22"/>
          <w:szCs w:val="22"/>
        </w:rPr>
      </w:pPr>
    </w:p>
    <w:p w:rsidR="00DE0DA1" w:rsidRDefault="003F1A00" w:rsidP="003F1A00">
      <w:pPr>
        <w:pStyle w:val="Tekstpodstawowy"/>
        <w:widowControl/>
        <w:ind w:left="705" w:hanging="70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 w:rsidR="00DE0DA1">
        <w:rPr>
          <w:b/>
          <w:bCs/>
          <w:sz w:val="22"/>
          <w:szCs w:val="22"/>
        </w:rPr>
        <w:t>FORMA ARCHITEKTONICZNA BUDYNKU.</w:t>
      </w:r>
    </w:p>
    <w:p w:rsidR="00DE0DA1" w:rsidRDefault="00DE0DA1" w:rsidP="0027021C">
      <w:pPr>
        <w:pStyle w:val="Tekstpodstawowywcity"/>
        <w:ind w:firstLine="720"/>
        <w:rPr>
          <w:sz w:val="22"/>
          <w:szCs w:val="22"/>
        </w:rPr>
      </w:pPr>
      <w:r w:rsidRPr="00243FB8">
        <w:rPr>
          <w:sz w:val="22"/>
          <w:szCs w:val="22"/>
        </w:rPr>
        <w:t xml:space="preserve">Forma obiektu będzie prosta, wynikająca z funkcji </w:t>
      </w:r>
      <w:r>
        <w:rPr>
          <w:sz w:val="22"/>
          <w:szCs w:val="22"/>
        </w:rPr>
        <w:t>budynku</w:t>
      </w:r>
      <w:r w:rsidRPr="00243FB8">
        <w:rPr>
          <w:sz w:val="22"/>
          <w:szCs w:val="22"/>
        </w:rPr>
        <w:t xml:space="preserve"> i założeń konstrukcyjnych.</w:t>
      </w:r>
    </w:p>
    <w:p w:rsidR="003F1A00" w:rsidRPr="00243FB8" w:rsidRDefault="003F1A00" w:rsidP="003F1A00">
      <w:pPr>
        <w:pStyle w:val="Tekstpodstawowywcity"/>
        <w:ind w:firstLine="0"/>
        <w:rPr>
          <w:sz w:val="22"/>
          <w:szCs w:val="22"/>
        </w:rPr>
      </w:pPr>
      <w:r>
        <w:rPr>
          <w:sz w:val="22"/>
          <w:szCs w:val="22"/>
        </w:rPr>
        <w:t>Budynek zaprojektowano parterowy, niepodpiwniczony, założony na rzucie prostokąta.</w:t>
      </w:r>
    </w:p>
    <w:p w:rsidR="00104E45" w:rsidRDefault="003F1A00" w:rsidP="0027021C">
      <w:pPr>
        <w:pStyle w:val="Tekstpodstawowywcity"/>
        <w:ind w:firstLine="720"/>
        <w:rPr>
          <w:sz w:val="22"/>
          <w:szCs w:val="22"/>
        </w:rPr>
      </w:pPr>
      <w:r>
        <w:rPr>
          <w:sz w:val="22"/>
          <w:szCs w:val="22"/>
        </w:rPr>
        <w:t>Ś</w:t>
      </w:r>
      <w:r w:rsidR="00DE0DA1" w:rsidRPr="00243FB8">
        <w:rPr>
          <w:sz w:val="22"/>
          <w:szCs w:val="22"/>
        </w:rPr>
        <w:t xml:space="preserve">ciany zewnętrzne zaprojektowano </w:t>
      </w:r>
      <w:r>
        <w:rPr>
          <w:sz w:val="22"/>
          <w:szCs w:val="22"/>
        </w:rPr>
        <w:t xml:space="preserve">dwuwarstwowe - z bloczków z betonu </w:t>
      </w:r>
      <w:r>
        <w:rPr>
          <w:sz w:val="22"/>
          <w:szCs w:val="22"/>
        </w:rPr>
        <w:lastRenderedPageBreak/>
        <w:t>komórkowego obłożonych od zewnątrz wełną skalną</w:t>
      </w:r>
      <w:r w:rsidR="00104E45">
        <w:rPr>
          <w:sz w:val="22"/>
          <w:szCs w:val="22"/>
        </w:rPr>
        <w:t>, obrzuconą zaprawą cienkowarstwową, mineralną</w:t>
      </w:r>
      <w:r>
        <w:rPr>
          <w:sz w:val="22"/>
          <w:szCs w:val="22"/>
        </w:rPr>
        <w:t>.</w:t>
      </w:r>
      <w:r w:rsidR="00DE0DA1" w:rsidRPr="00243FB8">
        <w:rPr>
          <w:sz w:val="22"/>
          <w:szCs w:val="22"/>
        </w:rPr>
        <w:t xml:space="preserve"> Dach </w:t>
      </w:r>
      <w:r>
        <w:rPr>
          <w:sz w:val="22"/>
          <w:szCs w:val="22"/>
        </w:rPr>
        <w:t>jedno</w:t>
      </w:r>
      <w:r w:rsidR="00DE0DA1">
        <w:rPr>
          <w:sz w:val="22"/>
          <w:szCs w:val="22"/>
        </w:rPr>
        <w:t xml:space="preserve">spadowy </w:t>
      </w:r>
      <w:r w:rsidR="00DE0DA1" w:rsidRPr="00243FB8">
        <w:rPr>
          <w:sz w:val="22"/>
          <w:szCs w:val="22"/>
        </w:rPr>
        <w:t>– z</w:t>
      </w:r>
      <w:r w:rsidR="00DE0DA1">
        <w:rPr>
          <w:sz w:val="22"/>
          <w:szCs w:val="22"/>
        </w:rPr>
        <w:t>e</w:t>
      </w:r>
      <w:r w:rsidR="00DE0DA1" w:rsidRPr="00243FB8">
        <w:rPr>
          <w:sz w:val="22"/>
          <w:szCs w:val="22"/>
        </w:rPr>
        <w:t xml:space="preserve"> spadkiem </w:t>
      </w:r>
      <w:r w:rsidR="00DE0DA1">
        <w:rPr>
          <w:sz w:val="22"/>
          <w:szCs w:val="22"/>
        </w:rPr>
        <w:t>4</w:t>
      </w:r>
      <w:r w:rsidR="00DE0DA1" w:rsidRPr="00243FB8">
        <w:rPr>
          <w:sz w:val="22"/>
          <w:szCs w:val="22"/>
        </w:rPr>
        <w:t xml:space="preserve">% - </w:t>
      </w:r>
      <w:r>
        <w:rPr>
          <w:sz w:val="22"/>
          <w:szCs w:val="22"/>
        </w:rPr>
        <w:t xml:space="preserve">wykonany z płyt warstwowych z </w:t>
      </w:r>
      <w:r w:rsidR="00104E45">
        <w:rPr>
          <w:sz w:val="22"/>
          <w:szCs w:val="22"/>
        </w:rPr>
        <w:t xml:space="preserve">rdzeniem z wełny mineralnej. </w:t>
      </w:r>
    </w:p>
    <w:p w:rsidR="00DE0DA1" w:rsidRDefault="00DE0DA1" w:rsidP="0027021C">
      <w:pPr>
        <w:pStyle w:val="Tekstpodstawowywcity"/>
        <w:ind w:firstLine="720"/>
        <w:rPr>
          <w:sz w:val="22"/>
          <w:szCs w:val="22"/>
        </w:rPr>
      </w:pPr>
      <w:r w:rsidRPr="00243FB8">
        <w:rPr>
          <w:sz w:val="22"/>
          <w:szCs w:val="22"/>
        </w:rPr>
        <w:t>Odprowadzenie wód opadowych zewnętrzne</w:t>
      </w:r>
      <w:r w:rsidR="006D0CE3">
        <w:rPr>
          <w:sz w:val="22"/>
          <w:szCs w:val="22"/>
        </w:rPr>
        <w:t xml:space="preserve"> do gruntu - zgodnie z decyzją lokalizacyjną.</w:t>
      </w:r>
      <w:r w:rsidRPr="00243FB8">
        <w:rPr>
          <w:sz w:val="22"/>
          <w:szCs w:val="22"/>
        </w:rPr>
        <w:t>.</w:t>
      </w:r>
    </w:p>
    <w:p w:rsidR="00DE0DA1" w:rsidRPr="009774C9" w:rsidRDefault="00104E45" w:rsidP="00104E4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DE0DA1" w:rsidRPr="009774C9">
        <w:rPr>
          <w:rFonts w:ascii="Arial" w:hAnsi="Arial" w:cs="Arial"/>
          <w:b/>
          <w:bCs/>
          <w:sz w:val="22"/>
          <w:szCs w:val="22"/>
        </w:rPr>
        <w:t xml:space="preserve">PROJEKTOWANE ROZWIĄZANIA </w:t>
      </w:r>
      <w:proofErr w:type="spellStart"/>
      <w:r w:rsidR="00DE0DA1" w:rsidRPr="009774C9">
        <w:rPr>
          <w:rFonts w:ascii="Arial" w:hAnsi="Arial" w:cs="Arial"/>
          <w:b/>
          <w:bCs/>
          <w:sz w:val="22"/>
          <w:szCs w:val="22"/>
        </w:rPr>
        <w:t>METERIAŁOWO-BUDOWLANE</w:t>
      </w:r>
      <w:proofErr w:type="spellEnd"/>
    </w:p>
    <w:p w:rsidR="00DE0DA1" w:rsidRPr="00FE71D0" w:rsidRDefault="00DE0DA1" w:rsidP="0027021C">
      <w:pPr>
        <w:ind w:firstLine="705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Uwaga. Wymienione w opisie produkty określonych producentów są jedynie przykładowe. Dopuszcza się zastosowanie produktów innych firm, posiadających wymagane parametry.</w:t>
      </w:r>
    </w:p>
    <w:p w:rsidR="00DE0DA1" w:rsidRDefault="00DE0DA1" w:rsidP="0027021C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7.1</w:t>
      </w:r>
      <w:r>
        <w:rPr>
          <w:rFonts w:ascii="Arial" w:hAnsi="Arial" w:cs="Arial"/>
          <w:b/>
          <w:bCs/>
          <w:sz w:val="22"/>
          <w:szCs w:val="22"/>
        </w:rPr>
        <w:tab/>
        <w:t xml:space="preserve">Roboty rozbiórkowe - </w:t>
      </w:r>
      <w:r>
        <w:rPr>
          <w:rFonts w:ascii="Arial" w:hAnsi="Arial" w:cs="Arial"/>
          <w:sz w:val="22"/>
          <w:szCs w:val="22"/>
        </w:rPr>
        <w:t>Nie występują.</w:t>
      </w:r>
    </w:p>
    <w:p w:rsidR="00DE0DA1" w:rsidRPr="00066471" w:rsidRDefault="00DE0DA1" w:rsidP="00616A5C">
      <w:pPr>
        <w:pStyle w:val="Tekstpodstawowywcity"/>
        <w:ind w:left="708" w:firstLine="1"/>
        <w:rPr>
          <w:sz w:val="22"/>
          <w:szCs w:val="22"/>
        </w:rPr>
      </w:pPr>
      <w:r w:rsidRPr="00CB1713">
        <w:rPr>
          <w:b/>
          <w:bCs/>
          <w:sz w:val="22"/>
          <w:szCs w:val="22"/>
        </w:rPr>
        <w:t>7</w:t>
      </w:r>
      <w:r w:rsidRPr="00066471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ab/>
      </w:r>
      <w:r w:rsidRPr="00066471">
        <w:rPr>
          <w:b/>
          <w:bCs/>
          <w:sz w:val="22"/>
          <w:szCs w:val="22"/>
        </w:rPr>
        <w:t>Fundamenty</w:t>
      </w:r>
      <w:r w:rsidR="00616A5C">
        <w:rPr>
          <w:sz w:val="22"/>
          <w:szCs w:val="22"/>
        </w:rPr>
        <w:t xml:space="preserve"> – ławy </w:t>
      </w:r>
      <w:r w:rsidRPr="00066471">
        <w:rPr>
          <w:sz w:val="22"/>
          <w:szCs w:val="22"/>
        </w:rPr>
        <w:t>– żelbetowe.</w:t>
      </w:r>
    </w:p>
    <w:p w:rsidR="00DE0DA1" w:rsidRPr="00541AA8" w:rsidRDefault="00616A5C" w:rsidP="00541AA8">
      <w:pPr>
        <w:pStyle w:val="Tekstpodstawowywcity"/>
        <w:ind w:left="709" w:firstLine="11"/>
        <w:rPr>
          <w:sz w:val="22"/>
          <w:szCs w:val="22"/>
        </w:rPr>
      </w:pPr>
      <w:r w:rsidRPr="00541AA8">
        <w:rPr>
          <w:b/>
          <w:bCs/>
          <w:sz w:val="22"/>
          <w:szCs w:val="22"/>
        </w:rPr>
        <w:t>7.3</w:t>
      </w:r>
      <w:r w:rsidRPr="00541AA8">
        <w:rPr>
          <w:b/>
          <w:bCs/>
          <w:sz w:val="22"/>
          <w:szCs w:val="22"/>
        </w:rPr>
        <w:tab/>
      </w:r>
      <w:r w:rsidR="00DE0DA1" w:rsidRPr="00541AA8">
        <w:rPr>
          <w:b/>
          <w:bCs/>
          <w:sz w:val="22"/>
          <w:szCs w:val="22"/>
        </w:rPr>
        <w:t xml:space="preserve">Ściany </w:t>
      </w:r>
      <w:proofErr w:type="spellStart"/>
      <w:r w:rsidR="00DE0DA1" w:rsidRPr="00541AA8">
        <w:rPr>
          <w:b/>
          <w:bCs/>
          <w:sz w:val="22"/>
          <w:szCs w:val="22"/>
        </w:rPr>
        <w:t>nadziemia</w:t>
      </w:r>
      <w:proofErr w:type="spellEnd"/>
      <w:r w:rsidR="00DE0DA1" w:rsidRPr="00541AA8">
        <w:rPr>
          <w:b/>
          <w:bCs/>
          <w:sz w:val="22"/>
          <w:szCs w:val="22"/>
        </w:rPr>
        <w:t xml:space="preserve"> zewnętrzne</w:t>
      </w:r>
      <w:r w:rsidRPr="00541AA8">
        <w:rPr>
          <w:b/>
          <w:bCs/>
          <w:sz w:val="22"/>
          <w:szCs w:val="22"/>
        </w:rPr>
        <w:t xml:space="preserve"> i wewnętrzne -</w:t>
      </w:r>
      <w:r w:rsidRPr="00541AA8">
        <w:rPr>
          <w:bCs/>
          <w:sz w:val="22"/>
          <w:szCs w:val="22"/>
        </w:rPr>
        <w:t>b</w:t>
      </w:r>
      <w:r w:rsidRPr="00541AA8">
        <w:rPr>
          <w:sz w:val="22"/>
          <w:szCs w:val="22"/>
        </w:rPr>
        <w:t xml:space="preserve">loczki z betonu </w:t>
      </w:r>
      <w:proofErr w:type="spellStart"/>
      <w:r w:rsidRPr="00541AA8">
        <w:rPr>
          <w:sz w:val="22"/>
          <w:szCs w:val="22"/>
        </w:rPr>
        <w:t>komórkowgo</w:t>
      </w:r>
      <w:proofErr w:type="spellEnd"/>
      <w:r w:rsidRPr="00541AA8">
        <w:rPr>
          <w:sz w:val="22"/>
          <w:szCs w:val="22"/>
        </w:rPr>
        <w:t>.</w:t>
      </w:r>
    </w:p>
    <w:p w:rsidR="00541AA8" w:rsidRDefault="00541AA8" w:rsidP="00541AA8">
      <w:pPr>
        <w:ind w:left="709" w:right="120" w:hanging="709"/>
        <w:jc w:val="both"/>
        <w:rPr>
          <w:b/>
          <w:bCs/>
          <w:sz w:val="22"/>
          <w:szCs w:val="22"/>
        </w:rPr>
      </w:pPr>
      <w:r w:rsidRPr="00541AA8">
        <w:rPr>
          <w:rFonts w:ascii="Arial" w:hAnsi="Arial" w:cs="Arial"/>
          <w:b/>
          <w:bCs/>
          <w:sz w:val="22"/>
          <w:szCs w:val="22"/>
        </w:rPr>
        <w:tab/>
      </w:r>
      <w:r w:rsidR="00616A5C" w:rsidRPr="00541AA8">
        <w:rPr>
          <w:rFonts w:ascii="Arial" w:hAnsi="Arial" w:cs="Arial"/>
          <w:b/>
          <w:bCs/>
          <w:sz w:val="22"/>
          <w:szCs w:val="22"/>
        </w:rPr>
        <w:t>7.4</w:t>
      </w:r>
      <w:r w:rsidR="00616A5C" w:rsidRPr="00541AA8">
        <w:rPr>
          <w:rFonts w:ascii="Arial" w:hAnsi="Arial" w:cs="Arial"/>
          <w:b/>
          <w:bCs/>
          <w:sz w:val="22"/>
          <w:szCs w:val="22"/>
        </w:rPr>
        <w:tab/>
      </w:r>
      <w:r w:rsidRPr="00541AA8">
        <w:rPr>
          <w:rFonts w:ascii="Arial" w:hAnsi="Arial" w:cs="Arial"/>
          <w:b/>
          <w:sz w:val="24"/>
          <w:szCs w:val="24"/>
        </w:rPr>
        <w:t>Nadproża, podciągi, wieńce</w:t>
      </w:r>
      <w:r>
        <w:rPr>
          <w:rFonts w:ascii="Arial" w:hAnsi="Arial" w:cs="Arial"/>
          <w:b/>
          <w:sz w:val="24"/>
          <w:szCs w:val="24"/>
        </w:rPr>
        <w:t xml:space="preserve">  -</w:t>
      </w:r>
      <w:r>
        <w:rPr>
          <w:rFonts w:ascii="Arial" w:hAnsi="Arial" w:cs="Arial"/>
          <w:b/>
          <w:sz w:val="24"/>
          <w:szCs w:val="24"/>
        </w:rPr>
        <w:tab/>
      </w:r>
      <w:r w:rsidRPr="00541AA8">
        <w:rPr>
          <w:rFonts w:ascii="Arial" w:hAnsi="Arial" w:cs="Arial"/>
          <w:sz w:val="24"/>
          <w:szCs w:val="24"/>
        </w:rPr>
        <w:t>żelbetowe.</w:t>
      </w:r>
    </w:p>
    <w:p w:rsidR="0019257D" w:rsidRDefault="00541AA8" w:rsidP="00616A5C">
      <w:pPr>
        <w:pStyle w:val="Tekstpodstawowy"/>
        <w:ind w:left="708" w:firstLine="1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7.5  </w:t>
      </w:r>
      <w:r>
        <w:rPr>
          <w:b/>
          <w:bCs/>
          <w:sz w:val="22"/>
          <w:szCs w:val="22"/>
        </w:rPr>
        <w:tab/>
      </w:r>
      <w:r w:rsidR="00DE0DA1" w:rsidRPr="00066471">
        <w:rPr>
          <w:b/>
          <w:bCs/>
          <w:sz w:val="22"/>
          <w:szCs w:val="22"/>
        </w:rPr>
        <w:t>Dach</w:t>
      </w:r>
      <w:r w:rsidR="0019257D" w:rsidRPr="0019257D">
        <w:rPr>
          <w:bCs/>
          <w:sz w:val="22"/>
          <w:szCs w:val="22"/>
        </w:rPr>
        <w:t xml:space="preserve">. </w:t>
      </w:r>
    </w:p>
    <w:p w:rsidR="00616A5C" w:rsidRPr="003F1A00" w:rsidRDefault="0019257D" w:rsidP="0019257D">
      <w:pPr>
        <w:pStyle w:val="Tekstpodstawowy"/>
        <w:ind w:left="708" w:firstLine="708"/>
        <w:jc w:val="both"/>
        <w:rPr>
          <w:color w:val="FF0000"/>
          <w:sz w:val="22"/>
          <w:szCs w:val="22"/>
        </w:rPr>
      </w:pPr>
      <w:r w:rsidRPr="0019257D">
        <w:rPr>
          <w:bCs/>
          <w:sz w:val="22"/>
          <w:szCs w:val="22"/>
        </w:rPr>
        <w:t>Ze względu na wymagania</w:t>
      </w:r>
      <w:r w:rsidR="00DE0DA1" w:rsidRPr="00066471">
        <w:rPr>
          <w:b/>
          <w:bCs/>
          <w:sz w:val="22"/>
          <w:szCs w:val="22"/>
        </w:rPr>
        <w:t xml:space="preserve"> </w:t>
      </w:r>
      <w:r w:rsidRPr="0019257D">
        <w:rPr>
          <w:bCs/>
          <w:sz w:val="22"/>
          <w:szCs w:val="22"/>
        </w:rPr>
        <w:t>dotyczące bezpieczeństwa (mo</w:t>
      </w:r>
      <w:r>
        <w:rPr>
          <w:bCs/>
          <w:sz w:val="22"/>
          <w:szCs w:val="22"/>
        </w:rPr>
        <w:t>ż</w:t>
      </w:r>
      <w:r w:rsidRPr="0019257D">
        <w:rPr>
          <w:bCs/>
          <w:sz w:val="22"/>
          <w:szCs w:val="22"/>
        </w:rPr>
        <w:t>liwość</w:t>
      </w:r>
      <w:r>
        <w:rPr>
          <w:bCs/>
          <w:sz w:val="22"/>
          <w:szCs w:val="22"/>
        </w:rPr>
        <w:t xml:space="preserve"> eksplozji butli) </w:t>
      </w:r>
      <w:r w:rsidR="00DE0DA1" w:rsidRPr="0019257D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 xml:space="preserve">przekrycie dachu nie może przekraczać </w:t>
      </w:r>
      <w:r w:rsidR="00795A81" w:rsidRPr="00414EF5">
        <w:rPr>
          <w:sz w:val="22"/>
          <w:szCs w:val="22"/>
        </w:rPr>
        <w:t>75kg/m</w:t>
      </w:r>
      <w:r w:rsidR="00795A81" w:rsidRPr="00414EF5">
        <w:rPr>
          <w:sz w:val="22"/>
          <w:szCs w:val="22"/>
          <w:vertAlign w:val="superscript"/>
        </w:rPr>
        <w:t>2</w:t>
      </w:r>
      <w:r w:rsidR="00795A81" w:rsidRPr="00414EF5">
        <w:rPr>
          <w:sz w:val="22"/>
          <w:szCs w:val="22"/>
        </w:rPr>
        <w:t xml:space="preserve"> rzutu</w:t>
      </w:r>
      <w:r>
        <w:rPr>
          <w:bCs/>
          <w:sz w:val="22"/>
          <w:szCs w:val="22"/>
        </w:rPr>
        <w:t xml:space="preserve">. Zaprojektowano dach </w:t>
      </w:r>
      <w:r>
        <w:rPr>
          <w:sz w:val="22"/>
          <w:szCs w:val="22"/>
        </w:rPr>
        <w:t>z płyt warstwowych z rdzeniem z wełny mineralnej,</w:t>
      </w:r>
      <w:r w:rsidRPr="00066471">
        <w:rPr>
          <w:sz w:val="22"/>
          <w:szCs w:val="22"/>
        </w:rPr>
        <w:t xml:space="preserve"> </w:t>
      </w:r>
      <w:r w:rsidR="00DE0DA1" w:rsidRPr="00066471">
        <w:rPr>
          <w:sz w:val="22"/>
          <w:szCs w:val="22"/>
        </w:rPr>
        <w:t xml:space="preserve">na </w:t>
      </w:r>
      <w:proofErr w:type="spellStart"/>
      <w:r w:rsidR="00DE0DA1" w:rsidRPr="00066471">
        <w:rPr>
          <w:sz w:val="22"/>
          <w:szCs w:val="22"/>
        </w:rPr>
        <w:t>płatwiach</w:t>
      </w:r>
      <w:proofErr w:type="spellEnd"/>
      <w:r w:rsidR="00DE0DA1" w:rsidRPr="00066471">
        <w:rPr>
          <w:sz w:val="22"/>
          <w:szCs w:val="22"/>
        </w:rPr>
        <w:t xml:space="preserve"> stalowych </w:t>
      </w:r>
      <w:r w:rsidR="00616A5C">
        <w:rPr>
          <w:sz w:val="22"/>
          <w:szCs w:val="22"/>
        </w:rPr>
        <w:t xml:space="preserve">RP 60x120x4mm. </w:t>
      </w:r>
      <w:r w:rsidR="00616A5C" w:rsidRPr="00104E45">
        <w:rPr>
          <w:sz w:val="22"/>
          <w:szCs w:val="22"/>
        </w:rPr>
        <w:t xml:space="preserve">Okładziny zewnętrzne płyt wykonane </w:t>
      </w:r>
      <w:r w:rsidR="00616A5C">
        <w:rPr>
          <w:sz w:val="22"/>
          <w:szCs w:val="22"/>
        </w:rPr>
        <w:t xml:space="preserve">z </w:t>
      </w:r>
      <w:r w:rsidR="00616A5C" w:rsidRPr="00104E45">
        <w:rPr>
          <w:sz w:val="22"/>
          <w:szCs w:val="22"/>
        </w:rPr>
        <w:t>blachy stalowej o grubościach 0,5 mm</w:t>
      </w:r>
      <w:r w:rsidR="00616A5C">
        <w:rPr>
          <w:sz w:val="22"/>
          <w:szCs w:val="22"/>
        </w:rPr>
        <w:t>,</w:t>
      </w:r>
      <w:r w:rsidR="00616A5C" w:rsidRPr="00104E45">
        <w:rPr>
          <w:sz w:val="22"/>
          <w:szCs w:val="22"/>
        </w:rPr>
        <w:t xml:space="preserve"> pokryte powłokami metalicznymi oraz organicznymi</w:t>
      </w:r>
      <w:r w:rsidR="008F2685">
        <w:rPr>
          <w:sz w:val="22"/>
          <w:szCs w:val="22"/>
        </w:rPr>
        <w:t xml:space="preserve"> w kolorze szarym </w:t>
      </w:r>
      <w:r w:rsidR="00C66864" w:rsidRPr="00C66864">
        <w:rPr>
          <w:sz w:val="22"/>
          <w:szCs w:val="22"/>
        </w:rPr>
        <w:t>wg projektu kolorystyki</w:t>
      </w:r>
      <w:r w:rsidR="00616A5C" w:rsidRPr="00C66864">
        <w:rPr>
          <w:sz w:val="22"/>
          <w:szCs w:val="22"/>
        </w:rPr>
        <w:t>.</w:t>
      </w:r>
      <w:r w:rsidR="00616A5C">
        <w:rPr>
          <w:sz w:val="22"/>
          <w:szCs w:val="22"/>
        </w:rPr>
        <w:t xml:space="preserve"> </w:t>
      </w:r>
      <w:r w:rsidR="00616A5C" w:rsidRPr="00104E45">
        <w:rPr>
          <w:sz w:val="22"/>
          <w:szCs w:val="22"/>
        </w:rPr>
        <w:t>Rdzeń płyty stanowi wełna mineralna o gęstości 120 kg/m3 </w:t>
      </w:r>
    </w:p>
    <w:p w:rsidR="00DE0DA1" w:rsidRPr="00066471" w:rsidRDefault="008F2685" w:rsidP="0027021C">
      <w:pPr>
        <w:pStyle w:val="Tekstpodstawowywcity"/>
        <w:ind w:left="709" w:firstLine="11"/>
        <w:rPr>
          <w:rFonts w:cs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 w:rsidR="00541AA8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ab/>
      </w:r>
      <w:r w:rsidR="00DE0DA1" w:rsidRPr="00066471">
        <w:rPr>
          <w:b/>
          <w:bCs/>
          <w:sz w:val="22"/>
          <w:szCs w:val="22"/>
        </w:rPr>
        <w:t>Drzwi</w:t>
      </w:r>
      <w:r w:rsidR="00DE0DA1" w:rsidRPr="00066471">
        <w:rPr>
          <w:sz w:val="22"/>
          <w:szCs w:val="22"/>
        </w:rPr>
        <w:t xml:space="preserve"> – </w:t>
      </w:r>
      <w:r>
        <w:rPr>
          <w:sz w:val="22"/>
          <w:szCs w:val="22"/>
        </w:rPr>
        <w:t>stalowe</w:t>
      </w:r>
      <w:r w:rsidR="00DE0DA1" w:rsidRPr="00066471">
        <w:rPr>
          <w:sz w:val="22"/>
          <w:szCs w:val="22"/>
        </w:rPr>
        <w:t xml:space="preserve"> z panelami ocieplonymi, </w:t>
      </w:r>
      <w:r w:rsidR="00C66864">
        <w:rPr>
          <w:sz w:val="22"/>
          <w:szCs w:val="22"/>
        </w:rPr>
        <w:t xml:space="preserve">w kolorze </w:t>
      </w:r>
      <w:r w:rsidR="00C66864" w:rsidRPr="00C66864">
        <w:rPr>
          <w:sz w:val="22"/>
          <w:szCs w:val="22"/>
        </w:rPr>
        <w:t>wg projektu kolorystyki</w:t>
      </w:r>
      <w:r w:rsidR="00C66864">
        <w:rPr>
          <w:sz w:val="22"/>
          <w:szCs w:val="22"/>
        </w:rPr>
        <w:t>.</w:t>
      </w:r>
    </w:p>
    <w:p w:rsidR="00DE0DA1" w:rsidRDefault="008F2685" w:rsidP="0027021C">
      <w:pPr>
        <w:pStyle w:val="Tekstpodstawowywcity"/>
        <w:ind w:left="709" w:hanging="1"/>
        <w:rPr>
          <w:b/>
          <w:bCs/>
        </w:rPr>
      </w:pPr>
      <w:r>
        <w:rPr>
          <w:b/>
          <w:bCs/>
          <w:sz w:val="22"/>
          <w:szCs w:val="22"/>
        </w:rPr>
        <w:t>7.</w:t>
      </w:r>
      <w:r w:rsidR="00541AA8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ab/>
      </w:r>
      <w:r w:rsidR="00DE0DA1" w:rsidRPr="009161C8">
        <w:rPr>
          <w:b/>
          <w:bCs/>
          <w:sz w:val="22"/>
          <w:szCs w:val="22"/>
        </w:rPr>
        <w:t xml:space="preserve">Wykończenie ścian </w:t>
      </w:r>
      <w:r>
        <w:rPr>
          <w:b/>
          <w:bCs/>
          <w:sz w:val="22"/>
          <w:szCs w:val="22"/>
        </w:rPr>
        <w:t>zewnętrznych</w:t>
      </w:r>
      <w:r w:rsidR="00DE0DA1">
        <w:rPr>
          <w:b/>
          <w:bCs/>
        </w:rPr>
        <w:t>.</w:t>
      </w:r>
    </w:p>
    <w:p w:rsidR="008F2685" w:rsidRPr="008F2685" w:rsidRDefault="008F2685" w:rsidP="0027021C">
      <w:pPr>
        <w:pStyle w:val="Tekstpodstawowywcity"/>
        <w:ind w:left="709" w:hanging="1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Wyprawa cienkowarstwowa mineralna, barwiona w masie w kolorze </w:t>
      </w:r>
      <w:r w:rsidR="00DE05B2">
        <w:rPr>
          <w:bCs/>
        </w:rPr>
        <w:t>określonym na rysunku - kolorystyka elewacji</w:t>
      </w:r>
      <w:r>
        <w:rPr>
          <w:bCs/>
        </w:rPr>
        <w:t xml:space="preserve">. </w:t>
      </w:r>
    </w:p>
    <w:p w:rsidR="008F2685" w:rsidRDefault="008F2685" w:rsidP="0027021C">
      <w:pPr>
        <w:pStyle w:val="Tekstpodstawowywcity"/>
        <w:ind w:left="709" w:hanging="1"/>
        <w:rPr>
          <w:b/>
          <w:bCs/>
        </w:rPr>
      </w:pPr>
      <w:r>
        <w:rPr>
          <w:b/>
          <w:bCs/>
        </w:rPr>
        <w:t>7.</w:t>
      </w:r>
      <w:r w:rsidR="00541AA8">
        <w:rPr>
          <w:b/>
          <w:bCs/>
        </w:rPr>
        <w:t>8</w:t>
      </w:r>
      <w:r>
        <w:rPr>
          <w:b/>
          <w:bCs/>
        </w:rPr>
        <w:tab/>
      </w:r>
      <w:r w:rsidRPr="009161C8">
        <w:rPr>
          <w:b/>
          <w:bCs/>
          <w:sz w:val="22"/>
          <w:szCs w:val="22"/>
        </w:rPr>
        <w:t>Wykończenie ścian wewnętrznych</w:t>
      </w:r>
      <w:r>
        <w:rPr>
          <w:b/>
          <w:bCs/>
        </w:rPr>
        <w:t>.</w:t>
      </w:r>
    </w:p>
    <w:p w:rsidR="00DE0DA1" w:rsidRPr="001C65CE" w:rsidRDefault="00107998" w:rsidP="0027021C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F2685">
        <w:rPr>
          <w:rFonts w:ascii="Arial" w:hAnsi="Arial" w:cs="Arial"/>
          <w:sz w:val="22"/>
          <w:szCs w:val="22"/>
        </w:rPr>
        <w:t>F</w:t>
      </w:r>
      <w:r w:rsidR="00DE0DA1" w:rsidRPr="00024D19">
        <w:rPr>
          <w:rFonts w:ascii="Arial" w:hAnsi="Arial" w:cs="Arial"/>
          <w:sz w:val="22"/>
          <w:szCs w:val="22"/>
        </w:rPr>
        <w:t>arba silikonowa lub silikatowa, zmywalna, odporna na środki dezynfekcyjne, nakładana do pełnej wysokości ścian.</w:t>
      </w:r>
    </w:p>
    <w:p w:rsidR="00DE0DA1" w:rsidRDefault="008F2685" w:rsidP="0027021C">
      <w:pPr>
        <w:pStyle w:val="Akapitzlist1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</w:t>
      </w:r>
      <w:r w:rsidR="00541AA8">
        <w:rPr>
          <w:rFonts w:ascii="Arial" w:hAnsi="Arial" w:cs="Arial"/>
          <w:b/>
          <w:bCs/>
          <w:sz w:val="22"/>
          <w:szCs w:val="22"/>
        </w:rPr>
        <w:t>9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DE0DA1" w:rsidRPr="001C65CE">
        <w:rPr>
          <w:rFonts w:ascii="Arial" w:hAnsi="Arial" w:cs="Arial"/>
          <w:b/>
          <w:bCs/>
          <w:sz w:val="22"/>
          <w:szCs w:val="22"/>
        </w:rPr>
        <w:t>Posadzki</w:t>
      </w:r>
      <w:r w:rsidR="00DE0DA1" w:rsidRPr="001C65CE">
        <w:rPr>
          <w:rFonts w:ascii="Arial" w:hAnsi="Arial" w:cs="Arial"/>
          <w:sz w:val="22"/>
          <w:szCs w:val="22"/>
        </w:rPr>
        <w:t xml:space="preserve">. </w:t>
      </w:r>
    </w:p>
    <w:p w:rsidR="00107998" w:rsidRDefault="00107998" w:rsidP="00107998">
      <w:pPr>
        <w:pStyle w:val="Akapitzlist1"/>
        <w:ind w:left="709" w:firstLine="707"/>
        <w:jc w:val="both"/>
        <w:rPr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E0DA1" w:rsidRPr="001C65CE">
        <w:rPr>
          <w:rFonts w:ascii="Arial" w:hAnsi="Arial" w:cs="Arial"/>
          <w:sz w:val="22"/>
          <w:szCs w:val="22"/>
        </w:rPr>
        <w:t xml:space="preserve">akłada się wykonanie posadzki „przemysłowej” betonowej z </w:t>
      </w:r>
      <w:r w:rsidR="009774C9">
        <w:rPr>
          <w:rFonts w:ascii="Arial" w:hAnsi="Arial" w:cs="Arial"/>
          <w:sz w:val="22"/>
          <w:szCs w:val="22"/>
        </w:rPr>
        <w:t>wykończeniem epoksydowym,</w:t>
      </w:r>
      <w:r>
        <w:rPr>
          <w:rFonts w:ascii="Arial" w:hAnsi="Arial" w:cs="Arial"/>
          <w:sz w:val="22"/>
          <w:szCs w:val="22"/>
        </w:rPr>
        <w:t xml:space="preserve"> </w:t>
      </w:r>
      <w:r w:rsidR="009774C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ntypoślizgow</w:t>
      </w:r>
      <w:r w:rsidR="009774C9">
        <w:rPr>
          <w:rFonts w:ascii="Arial" w:hAnsi="Arial" w:cs="Arial"/>
          <w:sz w:val="22"/>
          <w:szCs w:val="22"/>
        </w:rPr>
        <w:t>ym</w:t>
      </w:r>
      <w:r>
        <w:rPr>
          <w:rFonts w:ascii="Arial" w:hAnsi="Arial" w:cs="Arial"/>
          <w:sz w:val="22"/>
          <w:szCs w:val="22"/>
        </w:rPr>
        <w:t xml:space="preserve"> o wartości R9. </w:t>
      </w:r>
      <w:r w:rsidR="00DE0DA1" w:rsidRPr="00107998">
        <w:rPr>
          <w:rFonts w:ascii="Arial" w:hAnsi="Arial" w:cs="Arial"/>
          <w:sz w:val="22"/>
          <w:szCs w:val="22"/>
        </w:rPr>
        <w:t xml:space="preserve">Cokoły przy styku ze ścianą - wywinięte na wys. 10 </w:t>
      </w:r>
      <w:proofErr w:type="spellStart"/>
      <w:r w:rsidR="00DE0DA1" w:rsidRPr="00107998">
        <w:rPr>
          <w:rFonts w:ascii="Arial" w:hAnsi="Arial" w:cs="Arial"/>
          <w:sz w:val="22"/>
          <w:szCs w:val="22"/>
        </w:rPr>
        <w:t>cm</w:t>
      </w:r>
      <w:proofErr w:type="spellEnd"/>
      <w:r w:rsidR="00DE0DA1" w:rsidRPr="00107998">
        <w:rPr>
          <w:rFonts w:ascii="Arial" w:hAnsi="Arial" w:cs="Arial"/>
          <w:sz w:val="22"/>
          <w:szCs w:val="22"/>
        </w:rPr>
        <w:t xml:space="preserve">., </w:t>
      </w:r>
    </w:p>
    <w:p w:rsidR="00DE0DA1" w:rsidRDefault="00107998" w:rsidP="0027021C">
      <w:pPr>
        <w:ind w:left="709" w:hanging="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</w:t>
      </w:r>
      <w:r w:rsidR="00541AA8">
        <w:rPr>
          <w:rFonts w:ascii="Arial" w:hAnsi="Arial" w:cs="Arial"/>
          <w:b/>
          <w:bCs/>
          <w:sz w:val="22"/>
          <w:szCs w:val="22"/>
        </w:rPr>
        <w:t>10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DE0DA1">
        <w:rPr>
          <w:rFonts w:ascii="Arial" w:hAnsi="Arial" w:cs="Arial"/>
          <w:b/>
          <w:bCs/>
          <w:sz w:val="22"/>
          <w:szCs w:val="22"/>
        </w:rPr>
        <w:t>Sufity.</w:t>
      </w:r>
    </w:p>
    <w:p w:rsidR="00DE0DA1" w:rsidRDefault="00107998" w:rsidP="000F727B">
      <w:pPr>
        <w:ind w:left="709" w:firstLine="7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przewiduje się sufitów podwieszonych</w:t>
      </w:r>
      <w:r w:rsidR="00DE0D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Spód płyt dachowych z blachy stalowej powlekanej.</w:t>
      </w:r>
    </w:p>
    <w:p w:rsidR="00DE0DA1" w:rsidRPr="00066471" w:rsidRDefault="00107998" w:rsidP="00107998">
      <w:pPr>
        <w:ind w:left="709"/>
        <w:jc w:val="both"/>
        <w:rPr>
          <w:sz w:val="22"/>
          <w:szCs w:val="22"/>
        </w:rPr>
      </w:pPr>
      <w:r w:rsidRPr="00107998">
        <w:rPr>
          <w:rFonts w:ascii="Arial" w:hAnsi="Arial" w:cs="Arial"/>
          <w:b/>
          <w:sz w:val="22"/>
          <w:szCs w:val="22"/>
        </w:rPr>
        <w:t>7.1</w:t>
      </w:r>
      <w:r w:rsidR="00541AA8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ab/>
      </w:r>
      <w:r w:rsidR="00DE0DA1" w:rsidRPr="0011624D">
        <w:rPr>
          <w:rFonts w:ascii="Arial" w:hAnsi="Arial" w:cs="Arial"/>
          <w:b/>
          <w:bCs/>
          <w:sz w:val="22"/>
          <w:szCs w:val="22"/>
        </w:rPr>
        <w:t>Izolacje przeciwwilgociowe</w:t>
      </w:r>
      <w:r w:rsidR="00DE0DA1" w:rsidRPr="0011624D">
        <w:rPr>
          <w:rFonts w:ascii="Arial" w:hAnsi="Arial" w:cs="Arial"/>
          <w:sz w:val="22"/>
          <w:szCs w:val="22"/>
        </w:rPr>
        <w:t xml:space="preserve"> – pionowe ścian fundamentowych - </w:t>
      </w:r>
      <w:proofErr w:type="spellStart"/>
      <w:r w:rsidR="00DE0DA1" w:rsidRPr="0011624D">
        <w:rPr>
          <w:rFonts w:ascii="Arial" w:hAnsi="Arial" w:cs="Arial"/>
          <w:sz w:val="22"/>
          <w:szCs w:val="22"/>
        </w:rPr>
        <w:t>abizol</w:t>
      </w:r>
      <w:proofErr w:type="spellEnd"/>
      <w:r w:rsidR="00DE0DA1" w:rsidRPr="0011624D">
        <w:rPr>
          <w:rFonts w:ascii="Arial" w:hAnsi="Arial" w:cs="Arial"/>
          <w:sz w:val="22"/>
          <w:szCs w:val="22"/>
        </w:rPr>
        <w:t xml:space="preserve"> 2R+P, poziome posadzek – </w:t>
      </w:r>
      <w:r w:rsidR="0011624D" w:rsidRPr="0011624D">
        <w:rPr>
          <w:rFonts w:ascii="Arial" w:hAnsi="Arial" w:cs="Arial"/>
          <w:sz w:val="22"/>
          <w:szCs w:val="22"/>
        </w:rPr>
        <w:t>papa asfaltowa</w:t>
      </w:r>
      <w:r w:rsidR="00DE0DA1" w:rsidRPr="0011624D">
        <w:rPr>
          <w:rFonts w:ascii="Arial" w:hAnsi="Arial" w:cs="Arial"/>
          <w:sz w:val="22"/>
          <w:szCs w:val="22"/>
        </w:rPr>
        <w:t>.</w:t>
      </w:r>
    </w:p>
    <w:p w:rsidR="0011624D" w:rsidRDefault="0011624D" w:rsidP="0027021C">
      <w:pPr>
        <w:pStyle w:val="Tekstpodstawowywcity"/>
        <w:ind w:left="709" w:firstLine="11"/>
        <w:rPr>
          <w:sz w:val="22"/>
          <w:szCs w:val="22"/>
        </w:rPr>
      </w:pPr>
      <w:r>
        <w:rPr>
          <w:b/>
          <w:bCs/>
          <w:sz w:val="22"/>
          <w:szCs w:val="22"/>
        </w:rPr>
        <w:t>7.1</w:t>
      </w:r>
      <w:r w:rsidR="00541AA8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ab/>
      </w:r>
      <w:r w:rsidR="00DE0DA1" w:rsidRPr="00066471">
        <w:rPr>
          <w:b/>
          <w:bCs/>
          <w:sz w:val="22"/>
          <w:szCs w:val="22"/>
        </w:rPr>
        <w:t>Izolacje termiczne</w:t>
      </w:r>
      <w:r w:rsidR="00DE0DA1" w:rsidRPr="00066471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ś</w:t>
      </w:r>
      <w:r w:rsidR="00DE0DA1" w:rsidRPr="00066471">
        <w:rPr>
          <w:sz w:val="22"/>
          <w:szCs w:val="22"/>
        </w:rPr>
        <w:t>cian fu</w:t>
      </w:r>
      <w:r w:rsidR="00DE0DA1">
        <w:rPr>
          <w:sz w:val="22"/>
          <w:szCs w:val="22"/>
        </w:rPr>
        <w:t xml:space="preserve">ndamentowych – polistyren </w:t>
      </w:r>
      <w:proofErr w:type="spellStart"/>
      <w:r w:rsidR="00DE0DA1">
        <w:rPr>
          <w:sz w:val="22"/>
          <w:szCs w:val="22"/>
        </w:rPr>
        <w:t>ekstru</w:t>
      </w:r>
      <w:r w:rsidR="00DE0DA1" w:rsidRPr="00066471">
        <w:rPr>
          <w:sz w:val="22"/>
          <w:szCs w:val="22"/>
        </w:rPr>
        <w:t>dowany</w:t>
      </w:r>
      <w:proofErr w:type="spellEnd"/>
      <w:r w:rsidR="00DE0DA1" w:rsidRPr="00066471">
        <w:rPr>
          <w:sz w:val="22"/>
          <w:szCs w:val="22"/>
        </w:rPr>
        <w:t xml:space="preserve"> (grubości izolacji ścian 1</w:t>
      </w:r>
      <w:r>
        <w:rPr>
          <w:sz w:val="22"/>
          <w:szCs w:val="22"/>
        </w:rPr>
        <w:t>2</w:t>
      </w:r>
      <w:r w:rsidR="00DE0DA1" w:rsidRPr="00066471">
        <w:rPr>
          <w:sz w:val="22"/>
          <w:szCs w:val="22"/>
        </w:rPr>
        <w:t xml:space="preserve">cm), </w:t>
      </w:r>
      <w:r w:rsidR="00DE0DA1">
        <w:rPr>
          <w:sz w:val="22"/>
          <w:szCs w:val="22"/>
        </w:rPr>
        <w:t xml:space="preserve">ścian zewnętrznych </w:t>
      </w:r>
      <w:proofErr w:type="spellStart"/>
      <w:r w:rsidR="00DE0DA1">
        <w:rPr>
          <w:sz w:val="22"/>
          <w:szCs w:val="22"/>
        </w:rPr>
        <w:t>nadziemia</w:t>
      </w:r>
      <w:proofErr w:type="spellEnd"/>
      <w:r w:rsidR="00DE0DA1">
        <w:rPr>
          <w:sz w:val="22"/>
          <w:szCs w:val="22"/>
        </w:rPr>
        <w:t xml:space="preserve"> – wełna mineralna </w:t>
      </w:r>
      <w:r>
        <w:rPr>
          <w:sz w:val="22"/>
          <w:szCs w:val="22"/>
        </w:rPr>
        <w:t>16</w:t>
      </w:r>
      <w:r w:rsidR="00DE0DA1">
        <w:rPr>
          <w:sz w:val="22"/>
          <w:szCs w:val="22"/>
        </w:rPr>
        <w:t>cm,</w:t>
      </w:r>
      <w:r w:rsidR="00DE0DA1" w:rsidRPr="00066471">
        <w:rPr>
          <w:sz w:val="22"/>
          <w:szCs w:val="22"/>
        </w:rPr>
        <w:t xml:space="preserve"> dachów – wełna mineralna skalna </w:t>
      </w:r>
      <w:r>
        <w:rPr>
          <w:sz w:val="22"/>
          <w:szCs w:val="22"/>
        </w:rPr>
        <w:t>15</w:t>
      </w:r>
      <w:r w:rsidR="00DE0DA1" w:rsidRPr="00066471">
        <w:rPr>
          <w:sz w:val="22"/>
          <w:szCs w:val="22"/>
        </w:rPr>
        <w:t xml:space="preserve"> cm</w:t>
      </w:r>
    </w:p>
    <w:p w:rsidR="00DE0DA1" w:rsidRPr="00066471" w:rsidRDefault="0011624D" w:rsidP="0027021C">
      <w:pPr>
        <w:pStyle w:val="Tekstpodstawowywcity"/>
        <w:ind w:left="709" w:firstLine="11"/>
        <w:rPr>
          <w:sz w:val="22"/>
          <w:szCs w:val="22"/>
        </w:rPr>
      </w:pPr>
      <w:r w:rsidRPr="0011624D">
        <w:rPr>
          <w:b/>
          <w:sz w:val="22"/>
          <w:szCs w:val="22"/>
        </w:rPr>
        <w:t>7.1</w:t>
      </w:r>
      <w:r w:rsidR="00541AA8">
        <w:rPr>
          <w:b/>
          <w:sz w:val="22"/>
          <w:szCs w:val="22"/>
        </w:rPr>
        <w:t>3</w:t>
      </w:r>
      <w:r>
        <w:rPr>
          <w:sz w:val="22"/>
          <w:szCs w:val="22"/>
        </w:rPr>
        <w:tab/>
      </w:r>
      <w:r w:rsidR="00DE0DA1" w:rsidRPr="00066471">
        <w:rPr>
          <w:b/>
          <w:bCs/>
          <w:sz w:val="22"/>
          <w:szCs w:val="22"/>
        </w:rPr>
        <w:t>Obróbki</w:t>
      </w:r>
      <w:r w:rsidR="00DE0DA1" w:rsidRPr="00066471">
        <w:rPr>
          <w:sz w:val="22"/>
          <w:szCs w:val="22"/>
        </w:rPr>
        <w:t xml:space="preserve"> – blacha </w:t>
      </w:r>
      <w:r w:rsidR="00DE0DA1">
        <w:rPr>
          <w:sz w:val="22"/>
          <w:szCs w:val="22"/>
        </w:rPr>
        <w:t>stalowa lakierowana proszkowo</w:t>
      </w:r>
      <w:r w:rsidR="00DE0DA1" w:rsidRPr="00066471">
        <w:rPr>
          <w:sz w:val="22"/>
          <w:szCs w:val="22"/>
        </w:rPr>
        <w:t>.</w:t>
      </w:r>
    </w:p>
    <w:p w:rsidR="00DE0DA1" w:rsidRDefault="0011624D" w:rsidP="0027021C">
      <w:pPr>
        <w:pStyle w:val="Tekstpodstawowywcity"/>
        <w:ind w:left="708"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DE0DA1" w:rsidRPr="00066471">
        <w:rPr>
          <w:b/>
          <w:bCs/>
          <w:sz w:val="22"/>
          <w:szCs w:val="22"/>
        </w:rPr>
        <w:t>Rynny, rur</w:t>
      </w:r>
      <w:r>
        <w:rPr>
          <w:b/>
          <w:bCs/>
          <w:sz w:val="22"/>
          <w:szCs w:val="22"/>
        </w:rPr>
        <w:t>a</w:t>
      </w:r>
      <w:r w:rsidR="00DE0DA1" w:rsidRPr="00066471">
        <w:rPr>
          <w:b/>
          <w:bCs/>
          <w:sz w:val="22"/>
          <w:szCs w:val="22"/>
        </w:rPr>
        <w:t xml:space="preserve"> spustow</w:t>
      </w:r>
      <w:r>
        <w:rPr>
          <w:b/>
          <w:bCs/>
          <w:sz w:val="22"/>
          <w:szCs w:val="22"/>
        </w:rPr>
        <w:t>a</w:t>
      </w:r>
      <w:r w:rsidR="00DE0DA1" w:rsidRPr="00066471">
        <w:rPr>
          <w:sz w:val="22"/>
          <w:szCs w:val="22"/>
        </w:rPr>
        <w:t xml:space="preserve"> – blacha </w:t>
      </w:r>
      <w:r w:rsidR="00DE0DA1">
        <w:rPr>
          <w:sz w:val="22"/>
          <w:szCs w:val="22"/>
        </w:rPr>
        <w:t>stalowa lakierowana proszkowo.</w:t>
      </w:r>
    </w:p>
    <w:p w:rsidR="00C6117E" w:rsidRDefault="00C6117E" w:rsidP="0027021C">
      <w:pPr>
        <w:pStyle w:val="Tekstpodstawowywcity"/>
        <w:ind w:left="708" w:firstLine="0"/>
        <w:rPr>
          <w:sz w:val="22"/>
          <w:szCs w:val="22"/>
        </w:rPr>
      </w:pPr>
    </w:p>
    <w:p w:rsidR="00DE0DA1" w:rsidRPr="006162A7" w:rsidRDefault="00DE0DA1" w:rsidP="0027021C">
      <w:pPr>
        <w:numPr>
          <w:ilvl w:val="0"/>
          <w:numId w:val="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6162A7">
        <w:rPr>
          <w:rFonts w:ascii="Arial" w:hAnsi="Arial" w:cs="Arial"/>
          <w:b/>
          <w:bCs/>
          <w:sz w:val="22"/>
          <w:szCs w:val="22"/>
        </w:rPr>
        <w:t>INSTALACJE</w:t>
      </w:r>
    </w:p>
    <w:p w:rsidR="00DE0DA1" w:rsidRPr="00C6117E" w:rsidRDefault="00DE0DA1" w:rsidP="0027021C">
      <w:pPr>
        <w:ind w:left="705"/>
        <w:jc w:val="both"/>
        <w:rPr>
          <w:rFonts w:ascii="Arial" w:hAnsi="Arial" w:cs="Arial"/>
          <w:sz w:val="22"/>
          <w:szCs w:val="22"/>
        </w:rPr>
      </w:pPr>
      <w:r w:rsidRPr="00C6117E">
        <w:rPr>
          <w:rFonts w:ascii="Arial" w:hAnsi="Arial" w:cs="Arial"/>
          <w:sz w:val="22"/>
          <w:szCs w:val="22"/>
        </w:rPr>
        <w:t>Projektowany obiekt wyposażony będzie w niżej wymienione instalacje.</w:t>
      </w:r>
    </w:p>
    <w:p w:rsidR="00EE1A8B" w:rsidRPr="00C6117E" w:rsidRDefault="00EE1A8B" w:rsidP="00EE1A8B">
      <w:pPr>
        <w:ind w:left="705"/>
        <w:jc w:val="both"/>
        <w:rPr>
          <w:rFonts w:ascii="Arial" w:hAnsi="Arial" w:cs="Arial"/>
          <w:sz w:val="22"/>
          <w:szCs w:val="22"/>
        </w:rPr>
      </w:pPr>
      <w:r w:rsidRPr="00C6117E">
        <w:rPr>
          <w:rFonts w:ascii="Arial" w:hAnsi="Arial" w:cs="Arial"/>
          <w:sz w:val="22"/>
          <w:szCs w:val="22"/>
        </w:rPr>
        <w:t>-   wodociągową,</w:t>
      </w:r>
    </w:p>
    <w:p w:rsidR="00EE1A8B" w:rsidRPr="00C6117E" w:rsidRDefault="00EE1A8B" w:rsidP="00EE1A8B">
      <w:pPr>
        <w:ind w:left="705"/>
        <w:jc w:val="both"/>
        <w:rPr>
          <w:rFonts w:ascii="Arial" w:hAnsi="Arial" w:cs="Arial"/>
          <w:sz w:val="22"/>
          <w:szCs w:val="22"/>
        </w:rPr>
      </w:pPr>
      <w:r w:rsidRPr="00C6117E">
        <w:rPr>
          <w:rFonts w:ascii="Arial" w:hAnsi="Arial" w:cs="Arial"/>
          <w:sz w:val="22"/>
          <w:szCs w:val="22"/>
        </w:rPr>
        <w:t>-   kanalizacji sanitarnej,</w:t>
      </w:r>
    </w:p>
    <w:p w:rsidR="00EE1A8B" w:rsidRPr="00C6117E" w:rsidRDefault="00EE1A8B" w:rsidP="00EE1A8B">
      <w:pPr>
        <w:ind w:left="705"/>
        <w:jc w:val="both"/>
        <w:rPr>
          <w:rFonts w:ascii="Arial" w:hAnsi="Arial" w:cs="Arial"/>
          <w:sz w:val="22"/>
          <w:szCs w:val="22"/>
        </w:rPr>
      </w:pPr>
      <w:r w:rsidRPr="00C6117E">
        <w:rPr>
          <w:rFonts w:ascii="Arial" w:hAnsi="Arial" w:cs="Arial"/>
          <w:sz w:val="22"/>
          <w:szCs w:val="22"/>
        </w:rPr>
        <w:t xml:space="preserve">-  </w:t>
      </w:r>
      <w:r w:rsidR="00C6117E" w:rsidRPr="00C6117E">
        <w:rPr>
          <w:rFonts w:ascii="Arial" w:hAnsi="Arial" w:cs="Arial"/>
          <w:sz w:val="22"/>
          <w:szCs w:val="22"/>
        </w:rPr>
        <w:t xml:space="preserve"> </w:t>
      </w:r>
      <w:r w:rsidRPr="00C6117E">
        <w:rPr>
          <w:rFonts w:ascii="Arial" w:hAnsi="Arial" w:cs="Arial"/>
          <w:sz w:val="22"/>
          <w:szCs w:val="22"/>
        </w:rPr>
        <w:t xml:space="preserve">wentylację </w:t>
      </w:r>
      <w:r w:rsidR="00C6117E" w:rsidRPr="00C6117E">
        <w:rPr>
          <w:rFonts w:ascii="Arial" w:hAnsi="Arial" w:cs="Arial"/>
          <w:sz w:val="22"/>
          <w:szCs w:val="22"/>
        </w:rPr>
        <w:t>naturalną,</w:t>
      </w:r>
      <w:r w:rsidRPr="00C6117E">
        <w:rPr>
          <w:sz w:val="22"/>
          <w:szCs w:val="22"/>
        </w:rPr>
        <w:t xml:space="preserve">  </w:t>
      </w:r>
    </w:p>
    <w:p w:rsidR="00EE1A8B" w:rsidRPr="00C6117E" w:rsidRDefault="00EE1A8B" w:rsidP="00EE1A8B">
      <w:pPr>
        <w:pStyle w:val="Tekstpodstawowywcity"/>
        <w:ind w:left="993" w:hanging="284"/>
        <w:rPr>
          <w:sz w:val="22"/>
          <w:szCs w:val="22"/>
        </w:rPr>
      </w:pPr>
      <w:r w:rsidRPr="00C6117E">
        <w:rPr>
          <w:sz w:val="22"/>
          <w:szCs w:val="22"/>
        </w:rPr>
        <w:t xml:space="preserve">-  </w:t>
      </w:r>
      <w:r w:rsidR="00C6117E" w:rsidRPr="00C6117E">
        <w:rPr>
          <w:sz w:val="22"/>
          <w:szCs w:val="22"/>
        </w:rPr>
        <w:t xml:space="preserve"> </w:t>
      </w:r>
      <w:r w:rsidRPr="00C6117E">
        <w:rPr>
          <w:sz w:val="22"/>
          <w:szCs w:val="22"/>
        </w:rPr>
        <w:t>ogrzewanie - centralne wodne,</w:t>
      </w:r>
    </w:p>
    <w:p w:rsidR="00EE1A8B" w:rsidRPr="00C6117E" w:rsidRDefault="00EE1A8B" w:rsidP="00EE1A8B">
      <w:pPr>
        <w:pStyle w:val="Tekstpodstawowywcity"/>
        <w:ind w:left="705" w:firstLine="3"/>
        <w:rPr>
          <w:sz w:val="22"/>
          <w:szCs w:val="22"/>
        </w:rPr>
      </w:pPr>
      <w:r w:rsidRPr="00C6117E">
        <w:rPr>
          <w:sz w:val="22"/>
          <w:szCs w:val="22"/>
        </w:rPr>
        <w:t xml:space="preserve">-  </w:t>
      </w:r>
      <w:r w:rsidR="00C6117E" w:rsidRPr="00C6117E">
        <w:rPr>
          <w:sz w:val="22"/>
          <w:szCs w:val="22"/>
        </w:rPr>
        <w:t xml:space="preserve"> </w:t>
      </w:r>
      <w:r w:rsidRPr="00C6117E">
        <w:rPr>
          <w:sz w:val="22"/>
          <w:szCs w:val="22"/>
        </w:rPr>
        <w:t>oświetlenia i gniazd wtyczkowych,</w:t>
      </w:r>
    </w:p>
    <w:p w:rsidR="00EE1A8B" w:rsidRPr="00C6117E" w:rsidRDefault="00EE1A8B" w:rsidP="00EE1A8B">
      <w:pPr>
        <w:ind w:left="705"/>
        <w:jc w:val="both"/>
        <w:rPr>
          <w:rFonts w:ascii="Arial" w:hAnsi="Arial" w:cs="Arial"/>
          <w:sz w:val="22"/>
          <w:szCs w:val="22"/>
        </w:rPr>
      </w:pPr>
      <w:r w:rsidRPr="00C6117E">
        <w:rPr>
          <w:rFonts w:ascii="Arial" w:hAnsi="Arial" w:cs="Arial"/>
          <w:sz w:val="22"/>
          <w:szCs w:val="22"/>
        </w:rPr>
        <w:t xml:space="preserve">- </w:t>
      </w:r>
      <w:r w:rsidR="00C6117E" w:rsidRPr="00C6117E">
        <w:rPr>
          <w:rFonts w:ascii="Arial" w:hAnsi="Arial" w:cs="Arial"/>
          <w:sz w:val="22"/>
          <w:szCs w:val="22"/>
        </w:rPr>
        <w:t xml:space="preserve">  </w:t>
      </w:r>
      <w:r w:rsidRPr="00C6117E">
        <w:rPr>
          <w:rFonts w:ascii="Arial" w:hAnsi="Arial" w:cs="Arial"/>
          <w:sz w:val="22"/>
          <w:szCs w:val="22"/>
        </w:rPr>
        <w:t>odgromową.</w:t>
      </w:r>
    </w:p>
    <w:p w:rsidR="00DE0DA1" w:rsidRDefault="00DE0DA1" w:rsidP="0027021C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:rsidR="00DE0DA1" w:rsidRPr="00C05BDA" w:rsidRDefault="00DE0DA1" w:rsidP="0027021C">
      <w:pPr>
        <w:pStyle w:val="Tekstpodstawowywcity"/>
        <w:tabs>
          <w:tab w:val="left" w:pos="709"/>
        </w:tabs>
        <w:ind w:firstLine="0"/>
        <w:rPr>
          <w:b/>
          <w:bCs/>
          <w:color w:val="00B050"/>
          <w:sz w:val="22"/>
          <w:szCs w:val="22"/>
        </w:rPr>
      </w:pPr>
      <w:r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ab/>
      </w:r>
      <w:r w:rsidRPr="00CC560B">
        <w:rPr>
          <w:b/>
          <w:bCs/>
          <w:sz w:val="22"/>
          <w:szCs w:val="22"/>
        </w:rPr>
        <w:t xml:space="preserve">ODZIAŁYWANIE OBIEKTU NA </w:t>
      </w:r>
      <w:r w:rsidR="00E8133D">
        <w:rPr>
          <w:b/>
          <w:bCs/>
          <w:sz w:val="22"/>
          <w:szCs w:val="22"/>
        </w:rPr>
        <w:t>Ś</w:t>
      </w:r>
      <w:r w:rsidRPr="00CC560B">
        <w:rPr>
          <w:b/>
          <w:bCs/>
          <w:sz w:val="22"/>
          <w:szCs w:val="22"/>
        </w:rPr>
        <w:t>RODOWISKO</w:t>
      </w:r>
      <w:r w:rsidRPr="00C05BDA">
        <w:rPr>
          <w:b/>
          <w:bCs/>
          <w:color w:val="00B050"/>
          <w:sz w:val="22"/>
          <w:szCs w:val="22"/>
        </w:rPr>
        <w:t>.</w:t>
      </w:r>
    </w:p>
    <w:p w:rsidR="00DE0DA1" w:rsidRPr="000A5B6F" w:rsidRDefault="00DE0DA1" w:rsidP="003A1B2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Projektowana budowa nie kwalifikuje się do inwestycji mogących zawsze lub potencjalnie znacząco oddziaływać na środowisko.</w:t>
      </w:r>
    </w:p>
    <w:p w:rsidR="00DE0DA1" w:rsidRPr="000A5B6F" w:rsidRDefault="00DE0DA1" w:rsidP="003A1B2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lastRenderedPageBreak/>
        <w:t>Projektowana budowa nie będzie powodowała emisji szkodliwych dla środowiska, zdrowia ludzi oraz obiektów sąsiednich: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emisja zanieczyszczeń gazowych, pyłowych i płynnych – brak,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odprowadzanie ścieków – poprzez istniejące przyłącze lokalne do sieci miejskiej,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rodzaj wytwarzanych odpadów i nieczystości stałych – odpady komunalne oraz technologiczne gromadzone będą w zamkniętych pojemnikach w wyznaczonym miejscu oraz wywożone na mocy obowiązującej umowy przez specjalistyczną firmę oczyszczania,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emisja hałasów oraz wibracji – planowana inwestycja nie wprowadza szczególnej emisji hałasu i wibracji,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 xml:space="preserve">odprowadzanie wód deszczowych – do </w:t>
      </w:r>
      <w:r w:rsidR="00C05BDA">
        <w:rPr>
          <w:rFonts w:ascii="Arial" w:hAnsi="Arial" w:cs="Arial"/>
          <w:sz w:val="22"/>
          <w:szCs w:val="22"/>
        </w:rPr>
        <w:t xml:space="preserve">wewnętrznej sieci </w:t>
      </w:r>
      <w:r w:rsidRPr="000A5B6F">
        <w:rPr>
          <w:rFonts w:ascii="Arial" w:hAnsi="Arial" w:cs="Arial"/>
          <w:sz w:val="22"/>
          <w:szCs w:val="22"/>
        </w:rPr>
        <w:t>kanalizacji deszczowej</w:t>
      </w:r>
      <w:r w:rsidR="00C05BDA">
        <w:rPr>
          <w:rFonts w:ascii="Arial" w:hAnsi="Arial" w:cs="Arial"/>
          <w:sz w:val="22"/>
          <w:szCs w:val="22"/>
        </w:rPr>
        <w:t>,</w:t>
      </w:r>
      <w:r w:rsidRPr="000A5B6F">
        <w:rPr>
          <w:rFonts w:ascii="Arial" w:hAnsi="Arial" w:cs="Arial"/>
          <w:sz w:val="22"/>
          <w:szCs w:val="22"/>
        </w:rPr>
        <w:t xml:space="preserve"> 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wpływ obiektu budowlanego na istniejący drzewostan, powierzchnie ziemi, w tym glebę oraz wody powierzchniowe i podziemne – planowana inwestycja nie powoduje szczególnego zacienienia otoczenia ze względu na swoją wysokość oraz z uwagi na swój charakter nie wprowadza zakłóceń w ekologicznej charakterystyce powierzchni ziemi, gleby, wód powierzchniowych i podziemnych;</w:t>
      </w:r>
      <w:r w:rsidR="00C05BDA">
        <w:rPr>
          <w:rFonts w:ascii="Arial" w:hAnsi="Arial" w:cs="Arial"/>
          <w:sz w:val="22"/>
          <w:szCs w:val="22"/>
        </w:rPr>
        <w:t xml:space="preserve"> przewidziano do wycinki jedno drzewo,</w:t>
      </w:r>
    </w:p>
    <w:p w:rsidR="00DE0DA1" w:rsidRPr="000A5B6F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wpływ obiektu budowlanego na zdrowie ludzi – brak negatywnego wpływu,</w:t>
      </w:r>
    </w:p>
    <w:p w:rsidR="00DE0DA1" w:rsidRPr="00892C65" w:rsidRDefault="00DE0DA1" w:rsidP="003A1B2E">
      <w:pPr>
        <w:numPr>
          <w:ilvl w:val="0"/>
          <w:numId w:val="19"/>
        </w:numPr>
        <w:suppressAutoHyphens w:val="0"/>
        <w:ind w:left="72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A5B6F">
        <w:rPr>
          <w:rFonts w:ascii="Arial" w:hAnsi="Arial" w:cs="Arial"/>
          <w:sz w:val="22"/>
          <w:szCs w:val="22"/>
        </w:rPr>
        <w:t>wpływ obiektu budowlanego na obiekty sąsiednie – brak negatywnego wpływu</w:t>
      </w:r>
      <w:r w:rsidRPr="00892C65">
        <w:rPr>
          <w:rFonts w:ascii="Arial" w:hAnsi="Arial" w:cs="Arial"/>
          <w:color w:val="FF0000"/>
          <w:sz w:val="22"/>
          <w:szCs w:val="22"/>
        </w:rPr>
        <w:t>.</w:t>
      </w:r>
    </w:p>
    <w:p w:rsidR="00DE0DA1" w:rsidRPr="00892C65" w:rsidRDefault="00DE0DA1" w:rsidP="00892C65">
      <w:pPr>
        <w:ind w:left="1058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DE0DA1" w:rsidRPr="00CC560B" w:rsidRDefault="00DE0DA1" w:rsidP="000A5B6F">
      <w:p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5D5408">
        <w:rPr>
          <w:rFonts w:ascii="Arial" w:hAnsi="Arial" w:cs="Arial"/>
          <w:b/>
          <w:bCs/>
          <w:sz w:val="22"/>
          <w:szCs w:val="22"/>
        </w:rPr>
        <w:t>10.</w:t>
      </w:r>
      <w:r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CC560B">
        <w:rPr>
          <w:rFonts w:ascii="Arial" w:hAnsi="Arial" w:cs="Arial"/>
          <w:b/>
          <w:bCs/>
          <w:sz w:val="22"/>
          <w:szCs w:val="22"/>
        </w:rPr>
        <w:t>OBSZAR ODDZIAŁYWANIA OBIEKTU BUDOWLANEGO</w:t>
      </w:r>
    </w:p>
    <w:p w:rsidR="00DE0DA1" w:rsidRPr="005D5408" w:rsidRDefault="00CC560B" w:rsidP="00892C65">
      <w:pPr>
        <w:ind w:left="360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E0DA1" w:rsidRPr="005D5408">
        <w:rPr>
          <w:rFonts w:ascii="Arial" w:hAnsi="Arial" w:cs="Arial"/>
          <w:sz w:val="22"/>
          <w:szCs w:val="22"/>
        </w:rPr>
        <w:t xml:space="preserve">bszar oddziaływania inwestycji </w:t>
      </w:r>
      <w:r>
        <w:rPr>
          <w:rFonts w:ascii="Arial" w:hAnsi="Arial" w:cs="Arial"/>
          <w:sz w:val="22"/>
          <w:szCs w:val="22"/>
        </w:rPr>
        <w:t>ogranicza się do</w:t>
      </w:r>
      <w:r w:rsidR="00DE0DA1" w:rsidRPr="005D5408">
        <w:rPr>
          <w:rFonts w:ascii="Arial" w:hAnsi="Arial" w:cs="Arial"/>
          <w:sz w:val="22"/>
          <w:szCs w:val="22"/>
        </w:rPr>
        <w:t xml:space="preserve"> działk</w:t>
      </w:r>
      <w:r>
        <w:rPr>
          <w:rFonts w:ascii="Arial" w:hAnsi="Arial" w:cs="Arial"/>
          <w:sz w:val="22"/>
          <w:szCs w:val="22"/>
        </w:rPr>
        <w:t>i</w:t>
      </w:r>
      <w:r w:rsidR="00DE0DA1" w:rsidRPr="005D5408">
        <w:rPr>
          <w:rFonts w:ascii="Arial" w:hAnsi="Arial" w:cs="Arial"/>
          <w:sz w:val="22"/>
          <w:szCs w:val="22"/>
        </w:rPr>
        <w:t xml:space="preserve"> nr </w:t>
      </w:r>
      <w:r>
        <w:rPr>
          <w:rFonts w:ascii="Arial" w:hAnsi="Arial" w:cs="Arial"/>
          <w:sz w:val="22"/>
          <w:szCs w:val="22"/>
        </w:rPr>
        <w:t>3019/13</w:t>
      </w:r>
      <w:r w:rsidR="00DE0DA1" w:rsidRPr="005D5408">
        <w:rPr>
          <w:rFonts w:ascii="Arial" w:hAnsi="Arial" w:cs="Arial"/>
          <w:sz w:val="22"/>
          <w:szCs w:val="22"/>
        </w:rPr>
        <w:t xml:space="preserve">;  podstawa prawna: </w:t>
      </w:r>
    </w:p>
    <w:p w:rsidR="00DE0DA1" w:rsidRPr="005D5408" w:rsidRDefault="00DE0DA1" w:rsidP="00892C65">
      <w:pPr>
        <w:ind w:left="360" w:firstLine="774"/>
        <w:jc w:val="both"/>
        <w:rPr>
          <w:rFonts w:ascii="Arial" w:hAnsi="Arial" w:cs="Arial"/>
          <w:sz w:val="16"/>
          <w:szCs w:val="16"/>
        </w:rPr>
      </w:pPr>
      <w:r w:rsidRPr="005D5408">
        <w:rPr>
          <w:rFonts w:ascii="Arial" w:hAnsi="Arial" w:cs="Arial"/>
          <w:sz w:val="16"/>
          <w:szCs w:val="16"/>
        </w:rPr>
        <w:t xml:space="preserve">– Rozporządzenie Ministra Infrastruktury z dn. 12.04.2002 w sprawie warunków technicznych, jakim powinny odpowiadać budynki i ich usytuowanie (Dz. U. nr 75, poz. 690, z późniejszymi zmianami), </w:t>
      </w:r>
    </w:p>
    <w:p w:rsidR="00DE0DA1" w:rsidRPr="005D5408" w:rsidRDefault="00DE0DA1" w:rsidP="00892C65">
      <w:pPr>
        <w:ind w:left="360" w:firstLine="774"/>
        <w:jc w:val="both"/>
        <w:rPr>
          <w:rFonts w:ascii="Arial" w:hAnsi="Arial" w:cs="Arial"/>
          <w:sz w:val="16"/>
          <w:szCs w:val="16"/>
        </w:rPr>
      </w:pPr>
      <w:r w:rsidRPr="005D5408">
        <w:rPr>
          <w:rFonts w:ascii="Arial" w:hAnsi="Arial" w:cs="Arial"/>
          <w:sz w:val="16"/>
          <w:szCs w:val="16"/>
        </w:rPr>
        <w:t xml:space="preserve">-  Rozporządzenie Rady Ministrów z dn. 09.11.2010 </w:t>
      </w:r>
      <w:proofErr w:type="spellStart"/>
      <w:r w:rsidRPr="005D5408">
        <w:rPr>
          <w:rFonts w:ascii="Arial" w:hAnsi="Arial" w:cs="Arial"/>
          <w:sz w:val="16"/>
          <w:szCs w:val="16"/>
        </w:rPr>
        <w:t>r</w:t>
      </w:r>
      <w:proofErr w:type="spellEnd"/>
      <w:r w:rsidRPr="005D5408">
        <w:rPr>
          <w:rFonts w:ascii="Arial" w:hAnsi="Arial" w:cs="Arial"/>
          <w:sz w:val="16"/>
          <w:szCs w:val="16"/>
        </w:rPr>
        <w:t xml:space="preserve"> w sprawie przedsięwzięć mogących znacząco oddziaływać na środowisko (</w:t>
      </w:r>
      <w:proofErr w:type="spellStart"/>
      <w:r w:rsidRPr="005D5408">
        <w:rPr>
          <w:rFonts w:ascii="Arial" w:hAnsi="Arial" w:cs="Arial"/>
          <w:sz w:val="16"/>
          <w:szCs w:val="16"/>
        </w:rPr>
        <w:t>Dz.U</w:t>
      </w:r>
      <w:proofErr w:type="spellEnd"/>
      <w:r w:rsidRPr="005D5408">
        <w:rPr>
          <w:rFonts w:ascii="Arial" w:hAnsi="Arial" w:cs="Arial"/>
          <w:sz w:val="16"/>
          <w:szCs w:val="16"/>
        </w:rPr>
        <w:t>. Nr 213)</w:t>
      </w:r>
    </w:p>
    <w:p w:rsidR="00DE0DA1" w:rsidRPr="005D5408" w:rsidRDefault="00DE0DA1" w:rsidP="00892C65">
      <w:pPr>
        <w:ind w:left="360" w:firstLine="774"/>
        <w:jc w:val="both"/>
        <w:rPr>
          <w:rFonts w:ascii="Arial" w:hAnsi="Arial" w:cs="Arial"/>
          <w:sz w:val="16"/>
          <w:szCs w:val="16"/>
        </w:rPr>
      </w:pPr>
      <w:r w:rsidRPr="005D5408">
        <w:rPr>
          <w:rFonts w:ascii="Arial" w:hAnsi="Arial" w:cs="Arial"/>
          <w:sz w:val="16"/>
          <w:szCs w:val="16"/>
        </w:rPr>
        <w:t>- Miejscowy plan zagospodarowania przestrzennego.</w:t>
      </w:r>
    </w:p>
    <w:p w:rsidR="00DE0DA1" w:rsidRPr="005D5408" w:rsidRDefault="00DE0DA1" w:rsidP="00892C65">
      <w:pPr>
        <w:ind w:left="360" w:firstLine="774"/>
        <w:jc w:val="both"/>
        <w:rPr>
          <w:rFonts w:ascii="Arial" w:hAnsi="Arial" w:cs="Arial"/>
          <w:sz w:val="22"/>
          <w:szCs w:val="22"/>
        </w:rPr>
      </w:pPr>
      <w:r w:rsidRPr="005D5408">
        <w:rPr>
          <w:rFonts w:ascii="Arial" w:hAnsi="Arial" w:cs="Arial"/>
          <w:sz w:val="22"/>
          <w:szCs w:val="22"/>
        </w:rPr>
        <w:t>Planowana funkcja budynku oraz jego usytuowanie nie powodują ograniczeń w zagospodarowaniu terenu sąsiednich nieruchomości.</w:t>
      </w:r>
    </w:p>
    <w:p w:rsidR="00DE0DA1" w:rsidRDefault="00DE0DA1" w:rsidP="0027021C">
      <w:pPr>
        <w:pStyle w:val="Tekstpodstawowywcity"/>
        <w:ind w:left="709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11.</w:t>
      </w:r>
      <w:r>
        <w:rPr>
          <w:b/>
          <w:bCs/>
          <w:sz w:val="22"/>
          <w:szCs w:val="22"/>
        </w:rPr>
        <w:tab/>
      </w:r>
      <w:r w:rsidRPr="00CC560B">
        <w:rPr>
          <w:b/>
          <w:bCs/>
          <w:sz w:val="22"/>
          <w:szCs w:val="22"/>
        </w:rPr>
        <w:t>DOSTĘPNOŚĆ DLA OSÓB NIEPEŁNOSPRAWNYCH</w:t>
      </w:r>
      <w:r>
        <w:rPr>
          <w:b/>
          <w:bCs/>
          <w:sz w:val="22"/>
          <w:szCs w:val="22"/>
        </w:rPr>
        <w:t xml:space="preserve"> </w:t>
      </w:r>
    </w:p>
    <w:p w:rsidR="00DE0DA1" w:rsidRDefault="00DE0DA1" w:rsidP="0027021C">
      <w:pPr>
        <w:pStyle w:val="Tekstpodstawowywcity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Pomieszczenia </w:t>
      </w:r>
      <w:r w:rsidR="00901677">
        <w:rPr>
          <w:sz w:val="22"/>
          <w:szCs w:val="22"/>
        </w:rPr>
        <w:t xml:space="preserve">nie wymagają </w:t>
      </w:r>
      <w:proofErr w:type="spellStart"/>
      <w:r w:rsidR="00901677">
        <w:rPr>
          <w:sz w:val="22"/>
          <w:szCs w:val="22"/>
        </w:rPr>
        <w:t>dostepności</w:t>
      </w:r>
      <w:proofErr w:type="spellEnd"/>
      <w:r>
        <w:rPr>
          <w:sz w:val="22"/>
          <w:szCs w:val="22"/>
        </w:rPr>
        <w:t xml:space="preserve"> dla osób niepełnosprawnych. Wszystkie </w:t>
      </w:r>
    </w:p>
    <w:p w:rsidR="00DE0DA1" w:rsidRDefault="00DE0DA1" w:rsidP="0027021C">
      <w:pPr>
        <w:pStyle w:val="Tekstpodstawowywcity"/>
        <w:ind w:firstLine="567"/>
        <w:rPr>
          <w:sz w:val="22"/>
          <w:szCs w:val="22"/>
        </w:rPr>
      </w:pPr>
    </w:p>
    <w:p w:rsidR="00DE0DA1" w:rsidRPr="008630AD" w:rsidRDefault="00DE0DA1" w:rsidP="0027021C">
      <w:pPr>
        <w:pStyle w:val="Tekstpodstawowywcity"/>
        <w:ind w:left="708" w:hanging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12. </w:t>
      </w:r>
      <w:r>
        <w:rPr>
          <w:b/>
          <w:bCs/>
          <w:sz w:val="22"/>
          <w:szCs w:val="22"/>
        </w:rPr>
        <w:tab/>
      </w:r>
      <w:r w:rsidRPr="008630AD">
        <w:rPr>
          <w:b/>
          <w:bCs/>
          <w:sz w:val="22"/>
          <w:szCs w:val="22"/>
        </w:rPr>
        <w:t>CHARAKTERYSTYKA ENERGETYCZNA.</w:t>
      </w:r>
    </w:p>
    <w:p w:rsidR="008630AD" w:rsidRPr="00300EAE" w:rsidRDefault="00DE0DA1" w:rsidP="008630AD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01677">
        <w:rPr>
          <w:color w:val="FF0000"/>
          <w:sz w:val="22"/>
          <w:szCs w:val="22"/>
        </w:rPr>
        <w:t>.</w:t>
      </w:r>
      <w:r w:rsidR="008630AD" w:rsidRPr="008630AD">
        <w:rPr>
          <w:rFonts w:ascii="Arial" w:hAnsi="Arial" w:cs="Arial"/>
          <w:sz w:val="22"/>
          <w:szCs w:val="22"/>
        </w:rPr>
        <w:t xml:space="preserve"> </w:t>
      </w:r>
      <w:r w:rsidR="008630AD" w:rsidRPr="00300EAE">
        <w:rPr>
          <w:rFonts w:ascii="Arial" w:hAnsi="Arial" w:cs="Arial"/>
          <w:sz w:val="22"/>
          <w:szCs w:val="22"/>
        </w:rPr>
        <w:t>Wyniki obliczeń sezonowego zapotrzebowania na energię PN-EN ISO 13790, wymagania warunków technicznych WT 2017 oraz zestawienie współczynników przenikania ciepła znajdują się w projekcie branżowym instalacji sanitarnych.</w:t>
      </w:r>
    </w:p>
    <w:p w:rsidR="00DE0DA1" w:rsidRDefault="008630AD" w:rsidP="008630AD">
      <w:pPr>
        <w:pStyle w:val="Tekstpodstawowywcity"/>
        <w:rPr>
          <w:color w:val="FF0000"/>
          <w:sz w:val="22"/>
          <w:szCs w:val="22"/>
        </w:rPr>
      </w:pPr>
      <w:r w:rsidRPr="00300EAE">
        <w:rPr>
          <w:sz w:val="22"/>
          <w:szCs w:val="22"/>
        </w:rPr>
        <w:t xml:space="preserve">Obiekt został zaprojektowany zgodnie z wymaganiami izolacyjności cieplnej i innych wymagań związanych z oszczędnością energii. Z uwagi na niewielki zakres </w:t>
      </w:r>
      <w:r>
        <w:rPr>
          <w:sz w:val="22"/>
          <w:szCs w:val="22"/>
        </w:rPr>
        <w:t>inwestycji</w:t>
      </w:r>
      <w:r w:rsidRPr="00300EAE">
        <w:rPr>
          <w:sz w:val="22"/>
          <w:szCs w:val="22"/>
        </w:rPr>
        <w:t xml:space="preserve"> i istniejący system ogrzewania obiektu</w:t>
      </w:r>
      <w:r>
        <w:rPr>
          <w:sz w:val="22"/>
          <w:szCs w:val="22"/>
        </w:rPr>
        <w:t xml:space="preserve"> szpitala,</w:t>
      </w:r>
      <w:r w:rsidRPr="00300EAE">
        <w:rPr>
          <w:sz w:val="22"/>
          <w:szCs w:val="22"/>
        </w:rPr>
        <w:t xml:space="preserve"> nie zachodzi eko</w:t>
      </w:r>
      <w:r>
        <w:rPr>
          <w:sz w:val="22"/>
          <w:szCs w:val="22"/>
        </w:rPr>
        <w:t xml:space="preserve">nomiczna możliwość racjonalnego </w:t>
      </w:r>
      <w:r w:rsidRPr="00300EAE">
        <w:rPr>
          <w:sz w:val="22"/>
          <w:szCs w:val="22"/>
        </w:rPr>
        <w:t>wykorzystania wysokoefektywnych systemów alternatywnego zaopatrzenia w energię i ciepło.</w:t>
      </w:r>
    </w:p>
    <w:p w:rsidR="00C03007" w:rsidRPr="00901677" w:rsidRDefault="00C03007" w:rsidP="00B63CE4">
      <w:pPr>
        <w:pStyle w:val="Tekstpodstawowywcity"/>
        <w:rPr>
          <w:color w:val="FF0000"/>
          <w:sz w:val="22"/>
          <w:szCs w:val="22"/>
        </w:rPr>
      </w:pPr>
    </w:p>
    <w:p w:rsidR="00DE0DA1" w:rsidRPr="00D829AD" w:rsidRDefault="00DE0DA1" w:rsidP="00987884">
      <w:pPr>
        <w:pStyle w:val="Tekstpodstawowywcity"/>
        <w:widowControl/>
        <w:suppressAutoHyphens w:val="0"/>
        <w:ind w:left="360" w:hanging="360"/>
        <w:rPr>
          <w:b/>
          <w:b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>13.</w:t>
      </w:r>
      <w:r w:rsidRPr="005D6F94">
        <w:rPr>
          <w:rFonts w:cs="Times New Roman"/>
          <w:b/>
          <w:bCs/>
          <w:sz w:val="22"/>
          <w:szCs w:val="22"/>
        </w:rPr>
        <w:tab/>
      </w:r>
      <w:r w:rsidR="008630AD">
        <w:rPr>
          <w:rFonts w:cs="Times New Roman"/>
          <w:b/>
          <w:bCs/>
          <w:sz w:val="22"/>
          <w:szCs w:val="22"/>
        </w:rPr>
        <w:tab/>
      </w:r>
      <w:r w:rsidR="008630AD">
        <w:rPr>
          <w:b/>
          <w:sz w:val="22"/>
        </w:rPr>
        <w:t>MOŻLIWOŚĆ WYKORZYSTANIA WYSOKOEFEKTYWNYCH SYSTEMÓW ALTERNATYWNYCH ZAPOTRZEBOWANIA W ENERGIĘ I CIEPŁO</w:t>
      </w:r>
      <w:r w:rsidRPr="00D829AD">
        <w:rPr>
          <w:b/>
          <w:bCs/>
          <w:color w:val="FF0000"/>
          <w:sz w:val="22"/>
          <w:szCs w:val="22"/>
        </w:rPr>
        <w:t>.</w:t>
      </w:r>
    </w:p>
    <w:p w:rsidR="008630AD" w:rsidRPr="00300EAE" w:rsidRDefault="008630AD" w:rsidP="008630AD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300EAE">
        <w:rPr>
          <w:rFonts w:ascii="Arial" w:hAnsi="Arial" w:cs="Arial"/>
          <w:sz w:val="22"/>
          <w:szCs w:val="22"/>
        </w:rPr>
        <w:t xml:space="preserve">Ze względu na zakres </w:t>
      </w:r>
      <w:r>
        <w:rPr>
          <w:rFonts w:ascii="Arial" w:hAnsi="Arial" w:cs="Arial"/>
          <w:sz w:val="22"/>
          <w:szCs w:val="22"/>
        </w:rPr>
        <w:t>inwestycji</w:t>
      </w:r>
      <w:r w:rsidRPr="00300EAE">
        <w:rPr>
          <w:rFonts w:ascii="Arial" w:hAnsi="Arial" w:cs="Arial"/>
          <w:sz w:val="22"/>
          <w:szCs w:val="22"/>
        </w:rPr>
        <w:t xml:space="preserve"> w stosunku do obiektu istniejącego oraz istniejące elementy wyposażenia infrastrukturalnego, wykorzystano istniejące źródła energii i ciepła, uznając po analizie za niecelową wymianę całej infrastruktury obiektu.</w:t>
      </w: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Pr="00A0186B" w:rsidRDefault="00DE0DA1" w:rsidP="0027021C">
      <w:pPr>
        <w:pStyle w:val="Tekstpodstawowywcity"/>
        <w:ind w:left="708" w:hanging="708"/>
        <w:rPr>
          <w:rFonts w:cs="Times New Roman"/>
          <w:sz w:val="22"/>
          <w:szCs w:val="22"/>
        </w:rPr>
      </w:pPr>
      <w:r w:rsidRPr="00A0186B">
        <w:rPr>
          <w:b/>
          <w:bCs/>
          <w:sz w:val="22"/>
          <w:szCs w:val="22"/>
        </w:rPr>
        <w:t>14.</w:t>
      </w:r>
      <w:r w:rsidRPr="00A0186B">
        <w:rPr>
          <w:b/>
          <w:bCs/>
          <w:sz w:val="22"/>
          <w:szCs w:val="22"/>
        </w:rPr>
        <w:tab/>
      </w:r>
      <w:r w:rsidRPr="00D829AD">
        <w:rPr>
          <w:b/>
          <w:bCs/>
          <w:sz w:val="22"/>
          <w:szCs w:val="22"/>
        </w:rPr>
        <w:t>OCHRONA PRZECIWPOŻAROWA</w:t>
      </w:r>
      <w:r w:rsidRPr="00C05BDA">
        <w:rPr>
          <w:color w:val="00B050"/>
          <w:sz w:val="22"/>
          <w:szCs w:val="22"/>
        </w:rPr>
        <w:t>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Powierzchnia, wysokość i liczba kondygnacji;</w:t>
      </w:r>
    </w:p>
    <w:p w:rsidR="00DE0DA1" w:rsidRPr="00A0186B" w:rsidRDefault="00DE0DA1" w:rsidP="00A0186B">
      <w:pPr>
        <w:pStyle w:val="Akapitzlist"/>
        <w:numPr>
          <w:ilvl w:val="0"/>
          <w:numId w:val="21"/>
        </w:numPr>
        <w:spacing w:after="0" w:line="240" w:lineRule="auto"/>
        <w:ind w:left="1077" w:hanging="357"/>
        <w:jc w:val="both"/>
        <w:rPr>
          <w:rFonts w:ascii="Arial" w:hAnsi="Arial" w:cs="Arial"/>
          <w:color w:val="000000"/>
        </w:rPr>
      </w:pPr>
      <w:r w:rsidRPr="00A0186B">
        <w:rPr>
          <w:rFonts w:ascii="Arial" w:hAnsi="Arial" w:cs="Arial"/>
          <w:color w:val="000000"/>
        </w:rPr>
        <w:t xml:space="preserve">powierzchnia zabudowy </w:t>
      </w:r>
      <w:r w:rsidR="007F6A53">
        <w:rPr>
          <w:rFonts w:ascii="Arial" w:hAnsi="Arial" w:cs="Arial"/>
          <w:b/>
          <w:bCs/>
          <w:i/>
          <w:iCs/>
          <w:color w:val="000000"/>
        </w:rPr>
        <w:t>–</w:t>
      </w:r>
      <w:r w:rsidRPr="00A0186B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="007F6A53">
        <w:rPr>
          <w:rFonts w:ascii="Arial" w:hAnsi="Arial" w:cs="Arial"/>
          <w:b/>
          <w:bCs/>
          <w:color w:val="000000"/>
        </w:rPr>
        <w:t>93,97</w:t>
      </w:r>
      <w:r w:rsidRPr="00A0186B">
        <w:rPr>
          <w:rFonts w:ascii="Arial" w:hAnsi="Arial" w:cs="Arial"/>
          <w:b/>
          <w:bCs/>
        </w:rPr>
        <w:t xml:space="preserve"> </w:t>
      </w:r>
      <w:r w:rsidRPr="00A0186B">
        <w:rPr>
          <w:rFonts w:ascii="Arial" w:hAnsi="Arial" w:cs="Arial"/>
          <w:b/>
          <w:bCs/>
          <w:color w:val="000000"/>
        </w:rPr>
        <w:t xml:space="preserve"> m</w:t>
      </w:r>
      <w:r w:rsidRPr="00A0186B">
        <w:rPr>
          <w:rFonts w:ascii="Arial" w:hAnsi="Arial" w:cs="Arial"/>
          <w:b/>
          <w:bCs/>
          <w:color w:val="000000"/>
          <w:vertAlign w:val="superscript"/>
        </w:rPr>
        <w:t>2</w:t>
      </w:r>
      <w:r w:rsidRPr="00A0186B">
        <w:rPr>
          <w:rFonts w:ascii="Arial" w:hAnsi="Arial" w:cs="Arial"/>
          <w:color w:val="000000"/>
        </w:rPr>
        <w:t xml:space="preserve">,                </w:t>
      </w:r>
    </w:p>
    <w:p w:rsidR="00DE0DA1" w:rsidRPr="00A0186B" w:rsidRDefault="00DE0DA1" w:rsidP="00A0186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Arial" w:hAnsi="Arial" w:cs="Arial"/>
        </w:rPr>
      </w:pPr>
      <w:r w:rsidRPr="00A0186B">
        <w:rPr>
          <w:rFonts w:ascii="Arial" w:hAnsi="Arial" w:cs="Arial"/>
          <w:color w:val="000000"/>
        </w:rPr>
        <w:t xml:space="preserve">powierzchnia </w:t>
      </w:r>
      <w:r w:rsidR="007F6A53">
        <w:rPr>
          <w:rFonts w:ascii="Arial" w:hAnsi="Arial" w:cs="Arial"/>
          <w:color w:val="000000"/>
        </w:rPr>
        <w:t>wewnętrzna</w:t>
      </w:r>
      <w:r w:rsidRPr="00A0186B">
        <w:rPr>
          <w:rFonts w:ascii="Arial" w:hAnsi="Arial" w:cs="Arial"/>
          <w:color w:val="000000"/>
        </w:rPr>
        <w:t xml:space="preserve">  </w:t>
      </w:r>
      <w:r w:rsidRPr="00A0186B">
        <w:rPr>
          <w:rFonts w:ascii="Arial" w:hAnsi="Arial" w:cs="Arial"/>
          <w:b/>
          <w:bCs/>
          <w:color w:val="000000"/>
        </w:rPr>
        <w:t xml:space="preserve">- </w:t>
      </w:r>
      <w:r w:rsidR="00305BFE">
        <w:rPr>
          <w:rFonts w:ascii="Arial" w:hAnsi="Arial" w:cs="Arial"/>
          <w:b/>
          <w:bCs/>
        </w:rPr>
        <w:t>78,12</w:t>
      </w:r>
      <w:r w:rsidRPr="00A0186B">
        <w:rPr>
          <w:rFonts w:ascii="Arial" w:hAnsi="Arial" w:cs="Arial"/>
          <w:b/>
          <w:bCs/>
        </w:rPr>
        <w:t xml:space="preserve"> </w:t>
      </w:r>
      <w:r w:rsidRPr="00A0186B">
        <w:rPr>
          <w:rFonts w:ascii="Arial" w:hAnsi="Arial" w:cs="Arial"/>
          <w:b/>
          <w:bCs/>
          <w:color w:val="000000"/>
        </w:rPr>
        <w:t>m</w:t>
      </w:r>
      <w:r w:rsidRPr="00A0186B">
        <w:rPr>
          <w:rFonts w:ascii="Arial" w:hAnsi="Arial" w:cs="Arial"/>
          <w:b/>
          <w:bCs/>
          <w:color w:val="000000"/>
          <w:vertAlign w:val="superscript"/>
        </w:rPr>
        <w:t>2</w:t>
      </w:r>
      <w:r w:rsidRPr="00A0186B">
        <w:rPr>
          <w:rFonts w:ascii="Arial" w:hAnsi="Arial" w:cs="Arial"/>
          <w:b/>
          <w:bCs/>
          <w:color w:val="000000"/>
        </w:rPr>
        <w:t>,</w:t>
      </w:r>
    </w:p>
    <w:p w:rsidR="00DE0DA1" w:rsidRPr="00A0186B" w:rsidRDefault="00DE0DA1" w:rsidP="00A0186B">
      <w:pPr>
        <w:numPr>
          <w:ilvl w:val="0"/>
          <w:numId w:val="21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0186B">
        <w:rPr>
          <w:rFonts w:ascii="Arial" w:hAnsi="Arial" w:cs="Arial"/>
          <w:color w:val="000000"/>
          <w:sz w:val="22"/>
          <w:szCs w:val="22"/>
        </w:rPr>
        <w:t xml:space="preserve">kubatura </w:t>
      </w:r>
      <w:r w:rsidR="00B73C94">
        <w:rPr>
          <w:rFonts w:ascii="Arial" w:hAnsi="Arial" w:cs="Arial"/>
          <w:color w:val="000000"/>
          <w:sz w:val="22"/>
          <w:szCs w:val="22"/>
        </w:rPr>
        <w:t>–</w:t>
      </w:r>
      <w:r w:rsidRPr="00A0186B">
        <w:rPr>
          <w:rFonts w:ascii="Arial" w:hAnsi="Arial" w:cs="Arial"/>
          <w:color w:val="000000"/>
          <w:sz w:val="22"/>
          <w:szCs w:val="22"/>
        </w:rPr>
        <w:t xml:space="preserve"> </w:t>
      </w:r>
      <w:r w:rsidR="00B73C94">
        <w:rPr>
          <w:rFonts w:ascii="Arial" w:hAnsi="Arial" w:cs="Arial"/>
          <w:b/>
          <w:bCs/>
          <w:sz w:val="22"/>
          <w:szCs w:val="22"/>
        </w:rPr>
        <w:t>374,0</w:t>
      </w:r>
      <w:r w:rsidRPr="00A0186B">
        <w:rPr>
          <w:rFonts w:ascii="Arial" w:hAnsi="Arial" w:cs="Arial"/>
          <w:sz w:val="22"/>
          <w:szCs w:val="22"/>
        </w:rPr>
        <w:t xml:space="preserve"> </w:t>
      </w:r>
      <w:r w:rsidRPr="00A0186B">
        <w:rPr>
          <w:rFonts w:ascii="Arial" w:hAnsi="Arial" w:cs="Arial"/>
          <w:b/>
          <w:bCs/>
          <w:color w:val="000000"/>
          <w:sz w:val="22"/>
          <w:szCs w:val="22"/>
        </w:rPr>
        <w:t>m</w:t>
      </w:r>
      <w:r w:rsidRPr="00A0186B">
        <w:rPr>
          <w:rFonts w:ascii="Arial" w:hAnsi="Arial" w:cs="Arial"/>
          <w:b/>
          <w:bCs/>
          <w:color w:val="000000"/>
          <w:sz w:val="22"/>
          <w:szCs w:val="22"/>
          <w:vertAlign w:val="superscript"/>
        </w:rPr>
        <w:t>3</w:t>
      </w:r>
      <w:r w:rsidRPr="00A0186B">
        <w:rPr>
          <w:rFonts w:ascii="Arial" w:hAnsi="Arial" w:cs="Arial"/>
          <w:b/>
          <w:bCs/>
          <w:color w:val="000000"/>
          <w:sz w:val="22"/>
          <w:szCs w:val="22"/>
        </w:rPr>
        <w:t>,</w:t>
      </w:r>
    </w:p>
    <w:p w:rsidR="008217CC" w:rsidRDefault="00DE0DA1" w:rsidP="008217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lastRenderedPageBreak/>
        <w:t>Charakt</w:t>
      </w:r>
      <w:r w:rsidR="008217CC">
        <w:rPr>
          <w:rFonts w:ascii="Arial" w:hAnsi="Arial" w:cs="Arial"/>
        </w:rPr>
        <w:t>erystyka zagrożenia pożarowego – w pomieszczeniach nie będą składowane materiały palne.</w:t>
      </w:r>
    </w:p>
    <w:p w:rsidR="008217CC" w:rsidRDefault="008217CC" w:rsidP="008217CC">
      <w:pPr>
        <w:pStyle w:val="Akapitzlist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Obiekt posiadać będzie cztery pomieszczenia techniczne i jedno gospodarcze (porządkowe).</w:t>
      </w:r>
    </w:p>
    <w:p w:rsidR="00440FD4" w:rsidRPr="00636535" w:rsidRDefault="008217CC" w:rsidP="008217CC">
      <w:pPr>
        <w:pStyle w:val="Akapitzlist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Pomieszczenia techniczne: centrala próżni, </w:t>
      </w:r>
      <w:proofErr w:type="spellStart"/>
      <w:r>
        <w:rPr>
          <w:rFonts w:ascii="Arial" w:hAnsi="Arial" w:cs="Arial"/>
        </w:rPr>
        <w:t>sprężarkownia</w:t>
      </w:r>
      <w:proofErr w:type="spellEnd"/>
      <w:r>
        <w:rPr>
          <w:rFonts w:ascii="Arial" w:hAnsi="Arial" w:cs="Arial"/>
        </w:rPr>
        <w:t xml:space="preserve"> powietrza, </w:t>
      </w:r>
      <w:proofErr w:type="spellStart"/>
      <w:r>
        <w:rPr>
          <w:rFonts w:ascii="Arial" w:hAnsi="Arial" w:cs="Arial"/>
        </w:rPr>
        <w:t>pom</w:t>
      </w:r>
      <w:proofErr w:type="spellEnd"/>
      <w:r>
        <w:rPr>
          <w:rFonts w:ascii="Arial" w:hAnsi="Arial" w:cs="Arial"/>
        </w:rPr>
        <w:t xml:space="preserve">. koncentratorów tlenu, </w:t>
      </w:r>
      <w:proofErr w:type="spellStart"/>
      <w:r>
        <w:rPr>
          <w:rFonts w:ascii="Arial" w:hAnsi="Arial" w:cs="Arial"/>
        </w:rPr>
        <w:t>rozpręża</w:t>
      </w:r>
      <w:r w:rsidR="00E87E72">
        <w:rPr>
          <w:rFonts w:ascii="Arial" w:hAnsi="Arial" w:cs="Arial"/>
        </w:rPr>
        <w:t>l</w:t>
      </w:r>
      <w:r>
        <w:rPr>
          <w:rFonts w:ascii="Arial" w:hAnsi="Arial" w:cs="Arial"/>
        </w:rPr>
        <w:t>nia</w:t>
      </w:r>
      <w:proofErr w:type="spellEnd"/>
      <w:r w:rsidR="00E87E72">
        <w:rPr>
          <w:rFonts w:ascii="Arial" w:hAnsi="Arial" w:cs="Arial"/>
        </w:rPr>
        <w:t xml:space="preserve"> tlenu</w:t>
      </w:r>
      <w:r w:rsidR="00333E43">
        <w:rPr>
          <w:rFonts w:ascii="Arial" w:hAnsi="Arial" w:cs="Arial"/>
        </w:rPr>
        <w:t>.</w:t>
      </w:r>
      <w:r w:rsidR="00636535">
        <w:rPr>
          <w:rFonts w:ascii="Arial" w:hAnsi="Arial" w:cs="Arial"/>
        </w:rPr>
        <w:tab/>
      </w:r>
      <w:r w:rsidR="00636535" w:rsidRPr="00636535">
        <w:rPr>
          <w:rFonts w:ascii="Arial" w:hAnsi="Arial" w:cs="Arial"/>
        </w:rPr>
        <w:t>W rozdzielniach tlenu i składach butli nie wolno gromadzić i przechowywać żadnych przedmiotów i materiałów nie mających związku z obsługą rozdzielni a zwłaszcza butli z gazami palnymi oraz materiałów łatwopalnych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Kategoria zagrożenia ludzi oraz przewidywana liczba osób w pomieszczeniach, których drzwi ewakuacyjne powinny otwierać się na zewnątrz pomieszczeń;</w:t>
      </w:r>
    </w:p>
    <w:p w:rsidR="00DE0DA1" w:rsidRPr="00A0186B" w:rsidRDefault="00DE0DA1" w:rsidP="00A0186B">
      <w:pPr>
        <w:autoSpaceDE w:val="0"/>
        <w:autoSpaceDN w:val="0"/>
        <w:adjustRightInd w:val="0"/>
        <w:ind w:left="709" w:firstLine="426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>Obiekt zgodnie z § 209.1.2. rozporządzenia Ministra Infrastruktury z dnia 12 kwietnia 2002 r. w sprawie warunków technicznych, jakim powinny odpowiadać budynki i ich usytuowanie (</w:t>
      </w:r>
      <w:proofErr w:type="spellStart"/>
      <w:r w:rsidRPr="00A0186B">
        <w:rPr>
          <w:rFonts w:ascii="Arial" w:hAnsi="Arial" w:cs="Arial"/>
          <w:sz w:val="22"/>
          <w:szCs w:val="22"/>
        </w:rPr>
        <w:t>J.t</w:t>
      </w:r>
      <w:proofErr w:type="spellEnd"/>
      <w:r w:rsidRPr="00A0186B">
        <w:rPr>
          <w:rFonts w:ascii="Arial" w:hAnsi="Arial" w:cs="Arial"/>
          <w:sz w:val="22"/>
          <w:szCs w:val="22"/>
        </w:rPr>
        <w:t xml:space="preserve">.: Dz. U. Nr 2015, poz. 1422), określa się jako produkcyjno-magazynowy (PM). </w:t>
      </w:r>
      <w:r w:rsidR="001A322B">
        <w:rPr>
          <w:rFonts w:ascii="Arial" w:hAnsi="Arial" w:cs="Arial"/>
          <w:sz w:val="22"/>
          <w:szCs w:val="22"/>
        </w:rPr>
        <w:t>W obiekcie nie występują pomieszczenia przeznaczone na pobyt ludzi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Przewidywana gęstości obciążenia ogniowego;</w:t>
      </w:r>
    </w:p>
    <w:p w:rsidR="00DE0DA1" w:rsidRPr="00A0186B" w:rsidRDefault="001A322B" w:rsidP="00A0186B">
      <w:pPr>
        <w:ind w:left="709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pomieszczeniach nie będą składowane materiały palne.</w:t>
      </w:r>
      <w:r w:rsidR="00DE0DA1" w:rsidRPr="00A0186B">
        <w:rPr>
          <w:rFonts w:ascii="Arial" w:hAnsi="Arial" w:cs="Arial"/>
          <w:sz w:val="22"/>
          <w:szCs w:val="22"/>
        </w:rPr>
        <w:t xml:space="preserve"> </w:t>
      </w:r>
    </w:p>
    <w:p w:rsidR="00DE0DA1" w:rsidRPr="00A0186B" w:rsidRDefault="00DE0DA1" w:rsidP="00A0186B">
      <w:pPr>
        <w:ind w:left="709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 xml:space="preserve">Przewidywana gęstość obciążenia ogniowego do </w:t>
      </w:r>
      <w:r w:rsidR="001A322B">
        <w:rPr>
          <w:rFonts w:ascii="Arial" w:hAnsi="Arial" w:cs="Arial"/>
          <w:b/>
          <w:bCs/>
          <w:sz w:val="22"/>
          <w:szCs w:val="22"/>
        </w:rPr>
        <w:t>500</w:t>
      </w:r>
      <w:r w:rsidRPr="00A0186B">
        <w:rPr>
          <w:rFonts w:ascii="Arial" w:hAnsi="Arial" w:cs="Arial"/>
          <w:sz w:val="22"/>
          <w:szCs w:val="22"/>
        </w:rPr>
        <w:t xml:space="preserve"> MJ/m</w:t>
      </w:r>
      <w:r w:rsidRPr="00A0186B">
        <w:rPr>
          <w:rFonts w:ascii="Arial" w:hAnsi="Arial" w:cs="Arial"/>
          <w:sz w:val="22"/>
          <w:szCs w:val="22"/>
          <w:vertAlign w:val="superscript"/>
        </w:rPr>
        <w:t>2</w:t>
      </w:r>
      <w:r w:rsidRPr="00A0186B">
        <w:rPr>
          <w:rFonts w:ascii="Arial" w:hAnsi="Arial" w:cs="Arial"/>
          <w:sz w:val="22"/>
          <w:szCs w:val="22"/>
        </w:rPr>
        <w:t>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Ocena zagrożenia wybuchem pomieszczeń oraz przestrzeni zewnętrznych;</w:t>
      </w:r>
    </w:p>
    <w:p w:rsidR="00DE0DA1" w:rsidRPr="00A0186B" w:rsidRDefault="00DE0DA1" w:rsidP="00A0186B">
      <w:pPr>
        <w:autoSpaceDE w:val="0"/>
        <w:autoSpaceDN w:val="0"/>
        <w:adjustRightInd w:val="0"/>
        <w:ind w:left="720" w:firstLine="414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>W projektowanym obiekcie nie przewiduje się stosowania materiałów tworzących z powietrzem mieszanin wybuchowych</w:t>
      </w:r>
      <w:r w:rsidR="001A322B">
        <w:rPr>
          <w:rFonts w:ascii="Arial" w:hAnsi="Arial" w:cs="Arial"/>
          <w:sz w:val="22"/>
          <w:szCs w:val="22"/>
        </w:rPr>
        <w:t xml:space="preserve">. W </w:t>
      </w:r>
      <w:proofErr w:type="spellStart"/>
      <w:r w:rsidR="001A322B">
        <w:rPr>
          <w:rFonts w:ascii="Arial" w:hAnsi="Arial" w:cs="Arial"/>
          <w:sz w:val="22"/>
          <w:szCs w:val="22"/>
        </w:rPr>
        <w:t>rozprężalni</w:t>
      </w:r>
      <w:proofErr w:type="spellEnd"/>
      <w:r w:rsidR="001A322B">
        <w:rPr>
          <w:rFonts w:ascii="Arial" w:hAnsi="Arial" w:cs="Arial"/>
          <w:sz w:val="22"/>
          <w:szCs w:val="22"/>
        </w:rPr>
        <w:t xml:space="preserve"> tlenu w przypadku </w:t>
      </w:r>
      <w:proofErr w:type="spellStart"/>
      <w:r w:rsidR="001A322B">
        <w:rPr>
          <w:rFonts w:ascii="Arial" w:hAnsi="Arial" w:cs="Arial"/>
          <w:sz w:val="22"/>
          <w:szCs w:val="22"/>
        </w:rPr>
        <w:t>rozszczelnienia</w:t>
      </w:r>
      <w:proofErr w:type="spellEnd"/>
      <w:r w:rsidR="001A322B">
        <w:rPr>
          <w:rFonts w:ascii="Arial" w:hAnsi="Arial" w:cs="Arial"/>
          <w:sz w:val="22"/>
          <w:szCs w:val="22"/>
        </w:rPr>
        <w:t xml:space="preserve"> butli może nastąpić</w:t>
      </w:r>
      <w:r w:rsidRPr="00A0186B">
        <w:rPr>
          <w:rFonts w:ascii="Arial" w:hAnsi="Arial" w:cs="Arial"/>
          <w:sz w:val="22"/>
          <w:szCs w:val="22"/>
        </w:rPr>
        <w:t xml:space="preserve"> </w:t>
      </w:r>
      <w:r w:rsidR="001A322B">
        <w:rPr>
          <w:rFonts w:ascii="Arial" w:hAnsi="Arial" w:cs="Arial"/>
          <w:sz w:val="22"/>
          <w:szCs w:val="22"/>
        </w:rPr>
        <w:t>wybuch</w:t>
      </w:r>
      <w:r w:rsidR="00C260DF">
        <w:rPr>
          <w:rFonts w:ascii="Arial" w:hAnsi="Arial" w:cs="Arial"/>
          <w:sz w:val="22"/>
          <w:szCs w:val="22"/>
        </w:rPr>
        <w:t xml:space="preserve"> ciśnieniowy</w:t>
      </w:r>
      <w:r w:rsidR="001A322B">
        <w:rPr>
          <w:rFonts w:ascii="Arial" w:hAnsi="Arial" w:cs="Arial"/>
          <w:sz w:val="22"/>
          <w:szCs w:val="22"/>
        </w:rPr>
        <w:t xml:space="preserve"> sprężonego tlenu.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Klasa odporności pożarowej oraz klasa odporności ogniowej i stopień rozprzestrzenia</w:t>
      </w:r>
      <w:r w:rsidR="00EB3ED3">
        <w:rPr>
          <w:rFonts w:ascii="Arial" w:hAnsi="Arial" w:cs="Arial"/>
        </w:rPr>
        <w:t>nia ognia elementów budowlanych.</w:t>
      </w:r>
    </w:p>
    <w:p w:rsidR="00EB3ED3" w:rsidRPr="00EB3ED3" w:rsidRDefault="00DE0DA1" w:rsidP="00EB3ED3">
      <w:pPr>
        <w:pStyle w:val="divparagraph"/>
        <w:ind w:left="709" w:firstLine="707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 xml:space="preserve">Gęstość obciążenia ogniowego nie przekroczy </w:t>
      </w:r>
      <w:r w:rsidR="00861E23">
        <w:rPr>
          <w:rFonts w:ascii="Arial" w:hAnsi="Arial" w:cs="Arial"/>
          <w:sz w:val="22"/>
          <w:szCs w:val="22"/>
        </w:rPr>
        <w:t>500</w:t>
      </w:r>
      <w:r w:rsidRPr="00A0186B">
        <w:rPr>
          <w:rFonts w:ascii="Arial" w:hAnsi="Arial" w:cs="Arial"/>
          <w:sz w:val="22"/>
          <w:szCs w:val="22"/>
        </w:rPr>
        <w:t xml:space="preserve"> MJ/m</w:t>
      </w:r>
      <w:r w:rsidRPr="00A0186B">
        <w:rPr>
          <w:rFonts w:ascii="Arial" w:hAnsi="Arial" w:cs="Arial"/>
          <w:sz w:val="22"/>
          <w:szCs w:val="22"/>
          <w:vertAlign w:val="superscript"/>
        </w:rPr>
        <w:t>2</w:t>
      </w:r>
      <w:r w:rsidR="00EB3ED3">
        <w:rPr>
          <w:rFonts w:ascii="Arial" w:hAnsi="Arial" w:cs="Arial"/>
          <w:sz w:val="22"/>
          <w:szCs w:val="22"/>
          <w:vertAlign w:val="superscript"/>
        </w:rPr>
        <w:t>.</w:t>
      </w:r>
      <w:r w:rsidRPr="00A0186B">
        <w:rPr>
          <w:rFonts w:ascii="Arial" w:hAnsi="Arial" w:cs="Arial"/>
          <w:sz w:val="22"/>
          <w:szCs w:val="22"/>
        </w:rPr>
        <w:t xml:space="preserve"> Zgodnie z § 215 rozporządzenia Ministra Infrastruktury z dnia 12 kwietnia 2002 r. w sprawie warunków technicznych, jakim powinny odpowiadać budynki i ich usytuowanie (</w:t>
      </w:r>
      <w:proofErr w:type="spellStart"/>
      <w:r w:rsidRPr="00A0186B">
        <w:rPr>
          <w:rFonts w:ascii="Arial" w:hAnsi="Arial" w:cs="Arial"/>
          <w:sz w:val="22"/>
          <w:szCs w:val="22"/>
        </w:rPr>
        <w:t>J.t</w:t>
      </w:r>
      <w:proofErr w:type="spellEnd"/>
      <w:r w:rsidRPr="00A0186B">
        <w:rPr>
          <w:rFonts w:ascii="Arial" w:hAnsi="Arial" w:cs="Arial"/>
          <w:sz w:val="22"/>
          <w:szCs w:val="22"/>
        </w:rPr>
        <w:t xml:space="preserve">.: Dz. U. Nr 2015, poz. 1422), dla projektowanego obiektu przyjmuje się klasę </w:t>
      </w:r>
      <w:r w:rsidRPr="00A0186B">
        <w:rPr>
          <w:rFonts w:ascii="Arial" w:hAnsi="Arial" w:cs="Arial"/>
          <w:b/>
          <w:bCs/>
          <w:sz w:val="22"/>
          <w:szCs w:val="22"/>
        </w:rPr>
        <w:t>E</w:t>
      </w:r>
      <w:r w:rsidRPr="00A0186B">
        <w:rPr>
          <w:rFonts w:ascii="Arial" w:hAnsi="Arial" w:cs="Arial"/>
          <w:sz w:val="22"/>
          <w:szCs w:val="22"/>
        </w:rPr>
        <w:t xml:space="preserve"> odporności pożarowej. Zgodnie z § 216.2. wyżej cyt. </w:t>
      </w:r>
      <w:r w:rsidR="00EB3ED3" w:rsidRPr="00A0186B">
        <w:rPr>
          <w:rFonts w:ascii="Arial" w:hAnsi="Arial" w:cs="Arial"/>
          <w:sz w:val="22"/>
          <w:szCs w:val="22"/>
        </w:rPr>
        <w:t>R</w:t>
      </w:r>
      <w:r w:rsidRPr="00A0186B">
        <w:rPr>
          <w:rFonts w:ascii="Arial" w:hAnsi="Arial" w:cs="Arial"/>
          <w:sz w:val="22"/>
          <w:szCs w:val="22"/>
        </w:rPr>
        <w:t>ozporządzenia</w:t>
      </w:r>
      <w:r w:rsidR="00EB3ED3">
        <w:rPr>
          <w:rFonts w:ascii="Arial" w:hAnsi="Arial" w:cs="Arial"/>
          <w:sz w:val="22"/>
          <w:szCs w:val="22"/>
        </w:rPr>
        <w:t>,</w:t>
      </w:r>
      <w:r w:rsidRPr="00A0186B">
        <w:rPr>
          <w:rFonts w:ascii="Arial" w:hAnsi="Arial" w:cs="Arial"/>
          <w:sz w:val="22"/>
          <w:szCs w:val="22"/>
        </w:rPr>
        <w:t xml:space="preserve"> wszystkie elementy budynku powinny być nierozprzestrzeniające ognia</w:t>
      </w:r>
      <w:r w:rsidR="00EB3ED3">
        <w:t xml:space="preserve">, </w:t>
      </w:r>
      <w:r w:rsidR="00EB3ED3" w:rsidRPr="00EB3ED3">
        <w:rPr>
          <w:rFonts w:ascii="Arial" w:hAnsi="Arial" w:cs="Arial"/>
          <w:sz w:val="22"/>
          <w:szCs w:val="22"/>
        </w:rPr>
        <w:t>przy czym dopuszcza się zastosowanie słabo rozprzestrzeniających ogień</w:t>
      </w:r>
      <w:r w:rsidR="00EB3ED3">
        <w:rPr>
          <w:rFonts w:ascii="Arial" w:hAnsi="Arial" w:cs="Arial"/>
          <w:sz w:val="22"/>
          <w:szCs w:val="22"/>
        </w:rPr>
        <w:t>.</w:t>
      </w:r>
    </w:p>
    <w:p w:rsidR="00DE0DA1" w:rsidRDefault="00DE0DA1" w:rsidP="00EB3ED3">
      <w:pPr>
        <w:ind w:left="709" w:right="23" w:firstLine="707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 xml:space="preserve">Elementy wykończenia wnętrz należy wykonać z materiałów niepalnych lub niezapalnych, nie kapiących i nie odpadających pod wpływem ognia. Do wykończenia wnętrz </w:t>
      </w:r>
      <w:r w:rsidR="00EB3ED3">
        <w:rPr>
          <w:rFonts w:ascii="Arial" w:hAnsi="Arial" w:cs="Arial"/>
          <w:sz w:val="22"/>
          <w:szCs w:val="22"/>
        </w:rPr>
        <w:t xml:space="preserve">należy </w:t>
      </w:r>
      <w:r w:rsidRPr="00A0186B">
        <w:rPr>
          <w:rFonts w:ascii="Arial" w:hAnsi="Arial" w:cs="Arial"/>
          <w:sz w:val="22"/>
          <w:szCs w:val="22"/>
        </w:rPr>
        <w:t>stosować tylko materiały z aktualnymi atestami potwierdzającymi wymagany stopień palności tj. niepalność, niezapalność lub trudno zapalność.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Podział na strefy pożarowe oraz strefy dymowe;</w:t>
      </w:r>
    </w:p>
    <w:p w:rsidR="00DE0DA1" w:rsidRPr="00A0186B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Zgodnie z § 228.1. rozporządzenia Ministra Infrastruktury z dnia 12 kwietnia 2002 r. w sprawie warunków technicznych, jakim powinny odpowiadać budynki i ich usytuowanie (</w:t>
      </w:r>
      <w:proofErr w:type="spellStart"/>
      <w:r w:rsidRPr="00A0186B">
        <w:rPr>
          <w:rFonts w:ascii="Arial" w:hAnsi="Arial" w:cs="Arial"/>
        </w:rPr>
        <w:t>J.t</w:t>
      </w:r>
      <w:proofErr w:type="spellEnd"/>
      <w:r w:rsidRPr="00A0186B">
        <w:rPr>
          <w:rFonts w:ascii="Arial" w:hAnsi="Arial" w:cs="Arial"/>
        </w:rPr>
        <w:t xml:space="preserve">.: Dz. U. Nr 2015, poz. 1422), dopuszczalna strefa dla przedmiotowego obiektu wynosi </w:t>
      </w:r>
      <w:r w:rsidR="0045366D">
        <w:rPr>
          <w:rFonts w:ascii="Arial" w:hAnsi="Arial" w:cs="Arial"/>
        </w:rPr>
        <w:t>20</w:t>
      </w:r>
      <w:r w:rsidRPr="00A0186B">
        <w:rPr>
          <w:rFonts w:ascii="Arial" w:hAnsi="Arial" w:cs="Arial"/>
        </w:rPr>
        <w:t>.000 m</w:t>
      </w:r>
      <w:r w:rsidRPr="00A0186B">
        <w:rPr>
          <w:rFonts w:ascii="Arial" w:hAnsi="Arial" w:cs="Arial"/>
          <w:vertAlign w:val="superscript"/>
        </w:rPr>
        <w:t>2</w:t>
      </w:r>
      <w:r w:rsidRPr="00A0186B">
        <w:rPr>
          <w:rFonts w:ascii="Arial" w:hAnsi="Arial" w:cs="Arial"/>
        </w:rPr>
        <w:t>. Oznacza to, że projektowany obiekt mieści się w jednej strefie pożarowej.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Usytuowanie z uwagi na bezpieczeństwo pożarowe, w tym o odległości od obiektów sąsiadujących;</w:t>
      </w:r>
    </w:p>
    <w:p w:rsidR="00DE0DA1" w:rsidRPr="00A0186B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Zgodnie z § 271.1. rozporządzenia Ministra Infrastruktury z dnia 12 kwietnia 2002 r. w sprawie warunków technicznych, jakim powinny odpowiadać budynki i ich usytuowanie (</w:t>
      </w:r>
      <w:proofErr w:type="spellStart"/>
      <w:r w:rsidRPr="00A0186B">
        <w:rPr>
          <w:rFonts w:ascii="Arial" w:hAnsi="Arial" w:cs="Arial"/>
        </w:rPr>
        <w:t>J.t</w:t>
      </w:r>
      <w:proofErr w:type="spellEnd"/>
      <w:r w:rsidRPr="00A0186B">
        <w:rPr>
          <w:rFonts w:ascii="Arial" w:hAnsi="Arial" w:cs="Arial"/>
        </w:rPr>
        <w:t>.: Dz. U. Nr 2015, poz. 1422),  odległość od innych obiektów powinna wynosić:</w:t>
      </w:r>
    </w:p>
    <w:p w:rsidR="00DE0DA1" w:rsidRPr="00A0186B" w:rsidRDefault="00DE0DA1" w:rsidP="00A0186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Q do 1000 MJ/m</w:t>
      </w:r>
      <w:r w:rsidRPr="00A0186B">
        <w:rPr>
          <w:rFonts w:ascii="Arial" w:hAnsi="Arial" w:cs="Arial"/>
          <w:vertAlign w:val="superscript"/>
        </w:rPr>
        <w:t>2</w:t>
      </w:r>
      <w:r w:rsidRPr="00A0186B">
        <w:rPr>
          <w:rFonts w:ascii="Arial" w:hAnsi="Arial" w:cs="Arial"/>
        </w:rPr>
        <w:t xml:space="preserve"> – 8 m,</w:t>
      </w:r>
    </w:p>
    <w:p w:rsidR="00DE0DA1" w:rsidRPr="00A0186B" w:rsidRDefault="00DE0DA1" w:rsidP="00A0186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Q 1000 do 4000 MJ/m</w:t>
      </w:r>
      <w:r w:rsidRPr="00A0186B">
        <w:rPr>
          <w:rFonts w:ascii="Arial" w:hAnsi="Arial" w:cs="Arial"/>
          <w:vertAlign w:val="superscript"/>
        </w:rPr>
        <w:t>2</w:t>
      </w:r>
      <w:r w:rsidRPr="00A0186B">
        <w:rPr>
          <w:rFonts w:ascii="Arial" w:hAnsi="Arial" w:cs="Arial"/>
        </w:rPr>
        <w:t xml:space="preserve"> – 15 m,</w:t>
      </w:r>
    </w:p>
    <w:p w:rsidR="00DE0DA1" w:rsidRPr="00A0186B" w:rsidRDefault="00DE0DA1" w:rsidP="00A0186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Q pow. 4000 MJ/m</w:t>
      </w:r>
      <w:r w:rsidRPr="00A0186B">
        <w:rPr>
          <w:rFonts w:ascii="Arial" w:hAnsi="Arial" w:cs="Arial"/>
          <w:vertAlign w:val="superscript"/>
        </w:rPr>
        <w:t>2</w:t>
      </w:r>
      <w:r w:rsidRPr="00A0186B">
        <w:rPr>
          <w:rFonts w:ascii="Arial" w:hAnsi="Arial" w:cs="Arial"/>
        </w:rPr>
        <w:t xml:space="preserve"> – 20 m,</w:t>
      </w:r>
    </w:p>
    <w:p w:rsidR="00DE0DA1" w:rsidRPr="00A0186B" w:rsidRDefault="00DE0DA1" w:rsidP="00A0186B">
      <w:pPr>
        <w:autoSpaceDE w:val="0"/>
        <w:autoSpaceDN w:val="0"/>
        <w:adjustRightInd w:val="0"/>
        <w:ind w:left="777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 xml:space="preserve">Zgodnie § 12.1. odległość od granicy sąsiedniej działki budowlanej nie powinna być mniejsza niż 4 m. </w:t>
      </w:r>
    </w:p>
    <w:p w:rsidR="00DE0DA1" w:rsidRPr="00A0186B" w:rsidRDefault="00DE0DA1" w:rsidP="00A0186B">
      <w:pPr>
        <w:autoSpaceDE w:val="0"/>
        <w:autoSpaceDN w:val="0"/>
        <w:adjustRightInd w:val="0"/>
        <w:ind w:left="777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>Lokalizacja projektowanego obiektu zgodna jest z wyżej opisanymi wymaganiami.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lastRenderedPageBreak/>
        <w:t>Warunki i strategia ewakuacji ludzi lub ich uratowania w inny sposób;</w:t>
      </w:r>
    </w:p>
    <w:p w:rsidR="00DE0DA1" w:rsidRPr="00A0186B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Zgodnie z § 237.1.3. rozporządzenia Ministra Infrastruktury z dnia 12 kwietnia 2002 r. w sprawie warunków technicznych, jakim powinny odpowiadać budynki i ich usytuowanie (</w:t>
      </w:r>
      <w:proofErr w:type="spellStart"/>
      <w:r w:rsidRPr="00A0186B">
        <w:rPr>
          <w:rFonts w:ascii="Arial" w:hAnsi="Arial" w:cs="Arial"/>
        </w:rPr>
        <w:t>J.t</w:t>
      </w:r>
      <w:proofErr w:type="spellEnd"/>
      <w:r w:rsidRPr="00A0186B">
        <w:rPr>
          <w:rFonts w:ascii="Arial" w:hAnsi="Arial" w:cs="Arial"/>
        </w:rPr>
        <w:t xml:space="preserve">.: Dz. U. Nr 2015, poz. 1422), długość przejścia w strefach pożarowych PM w budynku o jednej kondygnacji nadziemnej bez względu na wielkość obciążenia ogniowego nie powinna przekraczać 100 m. W rozpatrywanym przypadku warunek zostanie spełniony. </w:t>
      </w:r>
      <w:r w:rsidR="0045366D">
        <w:rPr>
          <w:rFonts w:ascii="Arial" w:hAnsi="Arial" w:cs="Arial"/>
        </w:rPr>
        <w:t>Projektowane pomieszczenia nie są przeznaczone na pobyt ludzi.</w:t>
      </w:r>
      <w:r w:rsidRPr="00A0186B">
        <w:rPr>
          <w:rFonts w:ascii="Arial" w:hAnsi="Arial" w:cs="Arial"/>
        </w:rPr>
        <w:t xml:space="preserve"> </w:t>
      </w:r>
    </w:p>
    <w:p w:rsidR="00DE0DA1" w:rsidRPr="00A0186B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 xml:space="preserve">Zgodnie z § 239.4 i 5. szerokość drzwi ewakuacyjnych powinna wynosić nie mniej jak </w:t>
      </w:r>
      <w:r w:rsidR="00344E67">
        <w:rPr>
          <w:rFonts w:ascii="Arial" w:hAnsi="Arial" w:cs="Arial"/>
        </w:rPr>
        <w:t>0,8</w:t>
      </w:r>
      <w:r w:rsidRPr="00A0186B">
        <w:rPr>
          <w:rFonts w:ascii="Arial" w:hAnsi="Arial" w:cs="Arial"/>
        </w:rPr>
        <w:t xml:space="preserve"> m w świetle ościeżnicy  – wymagania zostaną spełnione.</w:t>
      </w:r>
    </w:p>
    <w:p w:rsidR="00333E43" w:rsidRPr="0038750D" w:rsidRDefault="00DE0DA1" w:rsidP="00333E4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8750D">
        <w:rPr>
          <w:rFonts w:ascii="Arial" w:hAnsi="Arial" w:cs="Arial"/>
        </w:rPr>
        <w:t>Sposób zabezpieczenia przeciwpożarowego instalacji użytkowych, a w szczególności wentylacyjnej, ogr</w:t>
      </w:r>
      <w:r w:rsidR="00344E67" w:rsidRPr="0038750D">
        <w:rPr>
          <w:rFonts w:ascii="Arial" w:hAnsi="Arial" w:cs="Arial"/>
        </w:rPr>
        <w:t xml:space="preserve">zewczej, gazowej, elektrycznej </w:t>
      </w:r>
      <w:r w:rsidRPr="0038750D">
        <w:rPr>
          <w:rFonts w:ascii="Arial" w:hAnsi="Arial" w:cs="Arial"/>
        </w:rPr>
        <w:t>i piorunochronnej;</w:t>
      </w:r>
    </w:p>
    <w:p w:rsidR="00DE0DA1" w:rsidRPr="009F1D76" w:rsidRDefault="00DE0DA1" w:rsidP="00A0186B">
      <w:pPr>
        <w:pStyle w:val="Tekstpodstawowy32"/>
        <w:numPr>
          <w:ilvl w:val="1"/>
          <w:numId w:val="20"/>
        </w:numPr>
        <w:tabs>
          <w:tab w:val="left" w:pos="1080"/>
          <w:tab w:val="left" w:pos="1260"/>
        </w:tabs>
        <w:jc w:val="both"/>
        <w:rPr>
          <w:i/>
          <w:iCs/>
          <w:lang w:val="pl-PL"/>
        </w:rPr>
      </w:pPr>
      <w:r w:rsidRPr="009F1D76">
        <w:rPr>
          <w:i/>
          <w:iCs/>
          <w:lang w:val="pl-PL"/>
        </w:rPr>
        <w:t>Ochrona odgromowa;</w:t>
      </w:r>
    </w:p>
    <w:p w:rsidR="00DE0DA1" w:rsidRPr="00A0186B" w:rsidRDefault="00DE0DA1" w:rsidP="00A0186B">
      <w:pPr>
        <w:pStyle w:val="Tekstpodstawowy32"/>
        <w:tabs>
          <w:tab w:val="left" w:pos="1080"/>
          <w:tab w:val="left" w:pos="1260"/>
        </w:tabs>
        <w:ind w:left="851"/>
        <w:jc w:val="both"/>
        <w:rPr>
          <w:lang w:val="pl-PL"/>
        </w:rPr>
      </w:pPr>
      <w:r w:rsidRPr="00A0186B">
        <w:rPr>
          <w:lang w:val="pl-PL"/>
        </w:rPr>
        <w:t>Budynek podlega podstawowej ochronie odgromowej zgodnie z normami obowiązującymi w tym zakresie. Według odrębnego opracowania.</w:t>
      </w:r>
    </w:p>
    <w:p w:rsidR="00DE0DA1" w:rsidRPr="00A0186B" w:rsidRDefault="00DE0DA1" w:rsidP="00A0186B">
      <w:pPr>
        <w:pStyle w:val="Tekstpodstawowy32"/>
        <w:numPr>
          <w:ilvl w:val="1"/>
          <w:numId w:val="20"/>
        </w:numPr>
        <w:tabs>
          <w:tab w:val="left" w:pos="1080"/>
          <w:tab w:val="left" w:pos="1260"/>
        </w:tabs>
        <w:jc w:val="both"/>
        <w:rPr>
          <w:i/>
          <w:iCs/>
          <w:lang w:val="pl-PL"/>
        </w:rPr>
      </w:pPr>
      <w:r w:rsidRPr="00A0186B">
        <w:rPr>
          <w:i/>
          <w:iCs/>
          <w:lang w:val="pl-PL"/>
        </w:rPr>
        <w:t>Instalacja wentylacyjna;</w:t>
      </w:r>
    </w:p>
    <w:p w:rsidR="00DE0DA1" w:rsidRPr="009F1D76" w:rsidRDefault="00DE0DA1" w:rsidP="00A0186B">
      <w:pPr>
        <w:pStyle w:val="Tekstpodstawowy32"/>
        <w:tabs>
          <w:tab w:val="left" w:pos="1080"/>
          <w:tab w:val="left" w:pos="1260"/>
        </w:tabs>
        <w:ind w:left="851"/>
        <w:jc w:val="both"/>
        <w:rPr>
          <w:lang w:val="pl-PL"/>
        </w:rPr>
      </w:pPr>
      <w:r w:rsidRPr="00A0186B">
        <w:rPr>
          <w:lang w:val="pl-PL"/>
        </w:rPr>
        <w:t xml:space="preserve">Projektuje się </w:t>
      </w:r>
      <w:r w:rsidRPr="009F1D76">
        <w:rPr>
          <w:lang w:val="pl-PL"/>
        </w:rPr>
        <w:t>wentylacj</w:t>
      </w:r>
      <w:r w:rsidR="00AF18BD" w:rsidRPr="009F1D76">
        <w:rPr>
          <w:lang w:val="pl-PL"/>
        </w:rPr>
        <w:t>ę</w:t>
      </w:r>
      <w:r w:rsidRPr="009F1D76">
        <w:rPr>
          <w:lang w:val="pl-PL"/>
        </w:rPr>
        <w:t xml:space="preserve"> </w:t>
      </w:r>
      <w:r w:rsidR="00AF18BD" w:rsidRPr="009F1D76">
        <w:rPr>
          <w:lang w:val="pl-PL"/>
        </w:rPr>
        <w:t>grawitacyjną</w:t>
      </w:r>
      <w:r w:rsidR="009F1D76" w:rsidRPr="009F1D76">
        <w:rPr>
          <w:lang w:val="pl-PL"/>
        </w:rPr>
        <w:t>.</w:t>
      </w:r>
      <w:r w:rsidRPr="009F1D76">
        <w:rPr>
          <w:lang w:val="pl-PL"/>
        </w:rPr>
        <w:t>.</w:t>
      </w:r>
    </w:p>
    <w:p w:rsidR="00DE0DA1" w:rsidRPr="00A0186B" w:rsidRDefault="00DE0DA1" w:rsidP="00A0186B">
      <w:pPr>
        <w:pStyle w:val="Tekstpodstawowy32"/>
        <w:numPr>
          <w:ilvl w:val="1"/>
          <w:numId w:val="20"/>
        </w:numPr>
        <w:tabs>
          <w:tab w:val="left" w:pos="1080"/>
          <w:tab w:val="left" w:pos="1260"/>
        </w:tabs>
        <w:jc w:val="both"/>
        <w:rPr>
          <w:i/>
          <w:iCs/>
          <w:lang w:val="pl-PL"/>
        </w:rPr>
      </w:pPr>
      <w:r w:rsidRPr="00A0186B">
        <w:rPr>
          <w:i/>
          <w:iCs/>
          <w:lang w:val="pl-PL"/>
        </w:rPr>
        <w:t>Instalacja ogrzewcza;</w:t>
      </w:r>
    </w:p>
    <w:p w:rsidR="00DE0DA1" w:rsidRPr="0038750D" w:rsidRDefault="00DE0DA1" w:rsidP="00A0186B">
      <w:pPr>
        <w:pStyle w:val="Tekstpodstawowy32"/>
        <w:tabs>
          <w:tab w:val="left" w:pos="1080"/>
          <w:tab w:val="left" w:pos="1260"/>
        </w:tabs>
        <w:ind w:left="851"/>
        <w:jc w:val="both"/>
        <w:rPr>
          <w:lang w:val="pl-PL"/>
        </w:rPr>
      </w:pPr>
      <w:r w:rsidRPr="0038750D">
        <w:rPr>
          <w:lang w:val="pl-PL"/>
        </w:rPr>
        <w:t xml:space="preserve">Ogrzewanie obiektu </w:t>
      </w:r>
      <w:r w:rsidR="009F1D76" w:rsidRPr="0038750D">
        <w:rPr>
          <w:lang w:val="pl-PL"/>
        </w:rPr>
        <w:t>- wodne</w:t>
      </w:r>
    </w:p>
    <w:p w:rsidR="00DE0DA1" w:rsidRPr="00A0186B" w:rsidRDefault="00DE0DA1" w:rsidP="00A0186B">
      <w:pPr>
        <w:pStyle w:val="Tekstpodstawowy32"/>
        <w:numPr>
          <w:ilvl w:val="1"/>
          <w:numId w:val="20"/>
        </w:numPr>
        <w:tabs>
          <w:tab w:val="left" w:pos="1080"/>
          <w:tab w:val="left" w:pos="1260"/>
        </w:tabs>
        <w:jc w:val="both"/>
        <w:rPr>
          <w:i/>
          <w:iCs/>
          <w:lang w:val="pl-PL"/>
        </w:rPr>
      </w:pPr>
      <w:r w:rsidRPr="00A0186B">
        <w:rPr>
          <w:i/>
          <w:iCs/>
          <w:lang w:val="pl-PL"/>
        </w:rPr>
        <w:t>Instalacja elektroenergetyczna;</w:t>
      </w:r>
    </w:p>
    <w:p w:rsidR="00DE0DA1" w:rsidRPr="00A0186B" w:rsidRDefault="00DE0DA1" w:rsidP="00A0186B">
      <w:pPr>
        <w:pStyle w:val="Tekstpodstawowywcity"/>
        <w:ind w:left="708" w:firstLine="1"/>
        <w:rPr>
          <w:b/>
          <w:bCs/>
          <w:sz w:val="22"/>
          <w:szCs w:val="22"/>
        </w:rPr>
      </w:pPr>
      <w:r w:rsidRPr="00A0186B">
        <w:rPr>
          <w:sz w:val="22"/>
          <w:szCs w:val="22"/>
        </w:rPr>
        <w:t>Całość instalacji elektrycznych wykonać zgodnie z obowiązującymi przepisami i normami, zwracając szczególną uwagę na koordynację robót z pozostałymi branżami budowlanymi, instalacyjnymi i montażowymi.</w:t>
      </w:r>
      <w:r w:rsidRPr="00A0186B">
        <w:rPr>
          <w:b/>
          <w:bCs/>
          <w:sz w:val="22"/>
          <w:szCs w:val="22"/>
        </w:rPr>
        <w:t xml:space="preserve"> </w:t>
      </w:r>
    </w:p>
    <w:p w:rsidR="00DE0DA1" w:rsidRPr="00CA4CBE" w:rsidRDefault="00DE0DA1" w:rsidP="00A0186B">
      <w:pPr>
        <w:pStyle w:val="Tekstpodstawowywcity"/>
        <w:ind w:left="708" w:hanging="168"/>
        <w:rPr>
          <w:i/>
          <w:iCs/>
          <w:sz w:val="22"/>
          <w:szCs w:val="22"/>
        </w:rPr>
      </w:pPr>
      <w:r w:rsidRPr="00CA4CBE">
        <w:rPr>
          <w:i/>
          <w:iCs/>
          <w:sz w:val="22"/>
          <w:szCs w:val="22"/>
        </w:rPr>
        <w:t>10.5  Instalacja sygnalizacji pożaru.</w:t>
      </w:r>
    </w:p>
    <w:p w:rsidR="00DE0DA1" w:rsidRPr="00A0186B" w:rsidRDefault="00DE0DA1" w:rsidP="00A0186B">
      <w:pPr>
        <w:pStyle w:val="Tekstpodstawowy32"/>
        <w:tabs>
          <w:tab w:val="left" w:pos="1080"/>
          <w:tab w:val="left" w:pos="1260"/>
        </w:tabs>
        <w:ind w:left="851"/>
        <w:jc w:val="both"/>
        <w:rPr>
          <w:rFonts w:cs="Times New Roman"/>
          <w:lang w:val="pl-PL"/>
        </w:rPr>
      </w:pPr>
      <w:r w:rsidRPr="00A0186B">
        <w:rPr>
          <w:lang w:val="pl-PL"/>
        </w:rPr>
        <w:t xml:space="preserve">Posiadanie takiej instalacji nie jest obligatoryjne. 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Dobór urządzeń przeciwpożarowych i innych urządzeń służących bezpieczeństwu pożarowemu, dostosowanym do wymagań wynikających z przepisów dotyczących ochrony przeciwpożarowej i przyjętych scenariuszy pożarowych, z podstawową charakterystyką tych urządzeń;</w:t>
      </w:r>
    </w:p>
    <w:p w:rsidR="00DE0DA1" w:rsidRPr="00A0186B" w:rsidRDefault="00DE0DA1" w:rsidP="00A0186B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A0186B">
        <w:rPr>
          <w:rFonts w:ascii="Arial" w:hAnsi="Arial" w:cs="Arial"/>
          <w:i/>
          <w:iCs/>
        </w:rPr>
        <w:t>Przeciwpożarowa instalacja wodociągowa;</w:t>
      </w:r>
    </w:p>
    <w:p w:rsidR="00DE0DA1" w:rsidRPr="00A0186B" w:rsidRDefault="00DE0DA1" w:rsidP="00A0186B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pacing w:val="-1"/>
          <w:sz w:val="22"/>
          <w:szCs w:val="22"/>
        </w:rPr>
        <w:t xml:space="preserve">Zgodnie z </w:t>
      </w:r>
      <w:r w:rsidRPr="00A0186B">
        <w:rPr>
          <w:rFonts w:ascii="Arial" w:hAnsi="Arial" w:cs="Arial"/>
          <w:sz w:val="22"/>
          <w:szCs w:val="22"/>
        </w:rPr>
        <w:t>§ 19 ust. 3.1. rozporządzenia Ministra Spraw Wewnętrznych i Administracji z dnia 07 czerwca 2010 r. w sprawie ochrony przeciwpożarowej budynków, innych obiektów budowlanych i terenów (Dz. U. z 2010r. Nr 109 poz. 719), hydranty 52 muszą być stosowane w strefie pożarowej produkcyjnej i magazynowej o gęstości obciążenia ogniowego przekraczającej 500 MJ/m</w:t>
      </w:r>
      <w:r w:rsidRPr="00A0186B">
        <w:rPr>
          <w:rFonts w:ascii="Arial" w:hAnsi="Arial" w:cs="Arial"/>
          <w:sz w:val="22"/>
          <w:szCs w:val="22"/>
          <w:vertAlign w:val="superscript"/>
        </w:rPr>
        <w:t>2</w:t>
      </w:r>
      <w:r w:rsidRPr="00A0186B">
        <w:rPr>
          <w:rFonts w:ascii="Arial" w:hAnsi="Arial" w:cs="Arial"/>
          <w:sz w:val="22"/>
          <w:szCs w:val="22"/>
        </w:rPr>
        <w:t xml:space="preserve"> i powierzchni przekraczającej 200 m</w:t>
      </w:r>
      <w:r w:rsidRPr="00A0186B">
        <w:rPr>
          <w:rFonts w:ascii="Arial" w:hAnsi="Arial" w:cs="Arial"/>
          <w:sz w:val="22"/>
          <w:szCs w:val="22"/>
          <w:vertAlign w:val="superscript"/>
        </w:rPr>
        <w:t>2</w:t>
      </w:r>
      <w:r w:rsidRPr="00A0186B">
        <w:rPr>
          <w:rFonts w:ascii="Arial" w:hAnsi="Arial" w:cs="Arial"/>
          <w:sz w:val="22"/>
          <w:szCs w:val="22"/>
        </w:rPr>
        <w:t xml:space="preserve">. </w:t>
      </w:r>
    </w:p>
    <w:p w:rsidR="00DE0DA1" w:rsidRPr="00A0186B" w:rsidRDefault="00DE0DA1" w:rsidP="00A0186B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z w:val="22"/>
          <w:szCs w:val="22"/>
        </w:rPr>
        <w:t xml:space="preserve">Obiekt </w:t>
      </w:r>
      <w:r w:rsidR="00AF18BD">
        <w:rPr>
          <w:rFonts w:ascii="Arial" w:hAnsi="Arial" w:cs="Arial"/>
          <w:sz w:val="22"/>
          <w:szCs w:val="22"/>
        </w:rPr>
        <w:t xml:space="preserve">nie wymaga </w:t>
      </w:r>
      <w:r w:rsidRPr="00A0186B">
        <w:rPr>
          <w:rFonts w:ascii="Arial" w:hAnsi="Arial" w:cs="Arial"/>
          <w:sz w:val="22"/>
          <w:szCs w:val="22"/>
        </w:rPr>
        <w:t>wyposaż</w:t>
      </w:r>
      <w:r w:rsidR="00AF18BD">
        <w:rPr>
          <w:rFonts w:ascii="Arial" w:hAnsi="Arial" w:cs="Arial"/>
          <w:sz w:val="22"/>
          <w:szCs w:val="22"/>
        </w:rPr>
        <w:t>enia</w:t>
      </w:r>
      <w:r w:rsidRPr="00A0186B">
        <w:rPr>
          <w:rFonts w:ascii="Arial" w:hAnsi="Arial" w:cs="Arial"/>
          <w:sz w:val="22"/>
          <w:szCs w:val="22"/>
        </w:rPr>
        <w:t xml:space="preserve"> w hydranty </w:t>
      </w:r>
      <w:r w:rsidR="00AF18BD">
        <w:rPr>
          <w:rFonts w:ascii="Arial" w:hAnsi="Arial" w:cs="Arial"/>
          <w:sz w:val="22"/>
          <w:szCs w:val="22"/>
        </w:rPr>
        <w:t>wewnętrznego gaszenia</w:t>
      </w:r>
      <w:r w:rsidRPr="00A0186B">
        <w:rPr>
          <w:rFonts w:ascii="Arial" w:hAnsi="Arial" w:cs="Arial"/>
          <w:sz w:val="22"/>
          <w:szCs w:val="22"/>
        </w:rPr>
        <w:t>.</w:t>
      </w:r>
    </w:p>
    <w:p w:rsidR="00DE0DA1" w:rsidRPr="009F1D76" w:rsidRDefault="00DE0DA1" w:rsidP="00A0186B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9F1D76">
        <w:rPr>
          <w:rFonts w:ascii="Arial" w:hAnsi="Arial" w:cs="Arial"/>
          <w:i/>
          <w:iCs/>
        </w:rPr>
        <w:t>Awaryjne oświetlenie ewakuacyjne;</w:t>
      </w:r>
    </w:p>
    <w:p w:rsidR="009F1D76" w:rsidRPr="009F1D76" w:rsidRDefault="009F1D76" w:rsidP="009F1D76">
      <w:pPr>
        <w:pStyle w:val="Akapitzlist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iCs/>
        </w:rPr>
      </w:pPr>
      <w:r w:rsidRPr="009F1D76">
        <w:rPr>
          <w:rFonts w:ascii="Arial" w:hAnsi="Arial" w:cs="Arial"/>
          <w:iCs/>
        </w:rPr>
        <w:t>Nie wymagane</w:t>
      </w:r>
      <w:r>
        <w:rPr>
          <w:rFonts w:ascii="Arial" w:hAnsi="Arial" w:cs="Arial"/>
          <w:iCs/>
        </w:rPr>
        <w:t>.</w:t>
      </w:r>
      <w:r w:rsidRPr="009F1D76">
        <w:rPr>
          <w:rFonts w:ascii="Arial" w:hAnsi="Arial" w:cs="Arial"/>
          <w:iCs/>
        </w:rPr>
        <w:tab/>
      </w:r>
    </w:p>
    <w:p w:rsidR="00DE0DA1" w:rsidRPr="00A0186B" w:rsidRDefault="00DE0DA1" w:rsidP="00A0186B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A0186B">
        <w:rPr>
          <w:rFonts w:ascii="Arial" w:hAnsi="Arial" w:cs="Arial"/>
          <w:i/>
          <w:iCs/>
        </w:rPr>
        <w:t>Przeciwpożarowy wyłącznik prądu;</w:t>
      </w:r>
    </w:p>
    <w:p w:rsidR="00DE0DA1" w:rsidRPr="0038750D" w:rsidRDefault="00DE0DA1" w:rsidP="00A0186B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sz w:val="22"/>
          <w:szCs w:val="22"/>
        </w:rPr>
      </w:pPr>
      <w:r w:rsidRPr="0038750D">
        <w:rPr>
          <w:rFonts w:ascii="Arial" w:hAnsi="Arial" w:cs="Arial"/>
          <w:sz w:val="22"/>
          <w:szCs w:val="22"/>
        </w:rPr>
        <w:t xml:space="preserve">Obiekt zostanie wyposażony w przeciwpożarowy wyłącznik prądu, który należy zamontować w obrębie wejścia do </w:t>
      </w:r>
      <w:proofErr w:type="spellStart"/>
      <w:r w:rsidR="00333E43" w:rsidRPr="0038750D">
        <w:rPr>
          <w:rFonts w:ascii="Arial" w:hAnsi="Arial" w:cs="Arial"/>
          <w:sz w:val="22"/>
          <w:szCs w:val="22"/>
        </w:rPr>
        <w:t>pom</w:t>
      </w:r>
      <w:proofErr w:type="spellEnd"/>
      <w:r w:rsidR="00333E43" w:rsidRPr="0038750D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333E43" w:rsidRPr="0038750D">
        <w:rPr>
          <w:rFonts w:ascii="Arial" w:hAnsi="Arial" w:cs="Arial"/>
          <w:sz w:val="22"/>
          <w:szCs w:val="22"/>
        </w:rPr>
        <w:t>sprężarkowni</w:t>
      </w:r>
      <w:proofErr w:type="spellEnd"/>
      <w:r w:rsidR="00333E43" w:rsidRPr="0038750D">
        <w:rPr>
          <w:rFonts w:ascii="Arial" w:hAnsi="Arial" w:cs="Arial"/>
          <w:sz w:val="22"/>
          <w:szCs w:val="22"/>
        </w:rPr>
        <w:t xml:space="preserve"> powietrza</w:t>
      </w:r>
      <w:r w:rsidRPr="0038750D">
        <w:rPr>
          <w:rFonts w:ascii="Arial" w:hAnsi="Arial" w:cs="Arial"/>
          <w:sz w:val="22"/>
          <w:szCs w:val="22"/>
        </w:rPr>
        <w:t>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Wyposażeniu w gaśnice;</w:t>
      </w:r>
    </w:p>
    <w:p w:rsidR="00DE0DA1" w:rsidRPr="009F1D76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</w:rPr>
      </w:pPr>
      <w:r w:rsidRPr="009F1D76">
        <w:rPr>
          <w:rFonts w:ascii="Arial" w:hAnsi="Arial" w:cs="Arial"/>
        </w:rPr>
        <w:t>Zgodnie z § 32.3.1b. rozporządzenia Ministra Spraw Wewnętrznych i Administracji z dnia 7 czerwca 2010 r. w sprawie ochrony przeciwpożarowej budynków, innych obiektów budowlanych i terenów (Dz. U. Nr 109, poz. 719 z 2010 r.), obiekt powinien być wyposażony w gaśnice przenośne, przy czym jedna jednostka masy środka gaśniczego 2 kg (lub 3 dm</w:t>
      </w:r>
      <w:r w:rsidRPr="009F1D76">
        <w:rPr>
          <w:rFonts w:ascii="Arial" w:hAnsi="Arial" w:cs="Arial"/>
          <w:vertAlign w:val="superscript"/>
        </w:rPr>
        <w:t>3</w:t>
      </w:r>
      <w:r w:rsidRPr="009F1D76">
        <w:rPr>
          <w:rFonts w:ascii="Arial" w:hAnsi="Arial" w:cs="Arial"/>
        </w:rPr>
        <w:t>) zawartego w gaśnicach powinna przypadać na każde 100 m</w:t>
      </w:r>
      <w:r w:rsidRPr="009F1D76">
        <w:rPr>
          <w:rFonts w:ascii="Arial" w:hAnsi="Arial" w:cs="Arial"/>
          <w:vertAlign w:val="superscript"/>
        </w:rPr>
        <w:t>2</w:t>
      </w:r>
      <w:r w:rsidRPr="009F1D76">
        <w:rPr>
          <w:rFonts w:ascii="Arial" w:hAnsi="Arial" w:cs="Arial"/>
        </w:rPr>
        <w:t xml:space="preserve"> powierzchni, a miejsca usytuowania gaśnic należy oznakować zgodnie z PN.</w:t>
      </w:r>
    </w:p>
    <w:p w:rsidR="00DE0DA1" w:rsidRPr="009F1D76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F1D76">
        <w:rPr>
          <w:rFonts w:ascii="Arial" w:hAnsi="Arial" w:cs="Arial"/>
        </w:rPr>
        <w:t xml:space="preserve">Gaśnice należy rozmieścić </w:t>
      </w:r>
      <w:r w:rsidR="00AF18BD" w:rsidRPr="009F1D76">
        <w:rPr>
          <w:rFonts w:ascii="Arial" w:hAnsi="Arial" w:cs="Arial"/>
        </w:rPr>
        <w:t xml:space="preserve">w każdym pomieszczeniu technicznym </w:t>
      </w:r>
      <w:r w:rsidRPr="009F1D76">
        <w:rPr>
          <w:rFonts w:ascii="Arial" w:hAnsi="Arial" w:cs="Arial"/>
        </w:rPr>
        <w:t xml:space="preserve">na ścianach. </w:t>
      </w:r>
    </w:p>
    <w:p w:rsidR="00DE0DA1" w:rsidRPr="009F1D76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F1D76">
        <w:rPr>
          <w:rFonts w:ascii="Arial" w:hAnsi="Arial" w:cs="Arial"/>
        </w:rPr>
        <w:t>Przy rozmieszczaniu gaśnic należy spełnić następujące warunki:</w:t>
      </w:r>
    </w:p>
    <w:p w:rsidR="00DE0DA1" w:rsidRPr="009F1D76" w:rsidRDefault="00AF18BD" w:rsidP="00AF18B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F1D76">
        <w:rPr>
          <w:rFonts w:ascii="Arial" w:hAnsi="Arial" w:cs="Arial"/>
        </w:rPr>
        <w:t>D</w:t>
      </w:r>
      <w:r w:rsidR="00DE0DA1" w:rsidRPr="009F1D76">
        <w:rPr>
          <w:rFonts w:ascii="Arial" w:hAnsi="Arial" w:cs="Arial"/>
        </w:rPr>
        <w:t>o gaśnic powinien być zapewniony dostęp o szerokości co najmniej 1 m.</w:t>
      </w:r>
    </w:p>
    <w:p w:rsidR="00DE0DA1" w:rsidRPr="00A0186B" w:rsidRDefault="00DE0DA1" w:rsidP="00A018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186B">
        <w:rPr>
          <w:rFonts w:ascii="Arial" w:hAnsi="Arial" w:cs="Arial"/>
        </w:rPr>
        <w:t>Przygotowaniu obiektu budowlanego i terenu do prowadzenia działań ratowniczo-gaśniczych, a w szczególności informacje o drogach pożarowych, zaopatrzeniu w wodę do zewnętrznego gaszenia pożaru oraz o sprzęcie służącym do tych działań.</w:t>
      </w:r>
    </w:p>
    <w:p w:rsidR="00DE0DA1" w:rsidRPr="00A0186B" w:rsidRDefault="00DE0DA1" w:rsidP="00A0186B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</w:rPr>
      </w:pPr>
      <w:r w:rsidRPr="00A0186B">
        <w:rPr>
          <w:rFonts w:ascii="Arial" w:hAnsi="Arial" w:cs="Arial"/>
          <w:spacing w:val="-1"/>
        </w:rPr>
        <w:lastRenderedPageBreak/>
        <w:t xml:space="preserve">Zgodnie z </w:t>
      </w:r>
      <w:r w:rsidRPr="00A0186B">
        <w:rPr>
          <w:rFonts w:ascii="Arial" w:hAnsi="Arial" w:cs="Arial"/>
        </w:rPr>
        <w:t xml:space="preserve">§ 6. rozporządzenia Ministra Spraw Wewnętrznych i Administracji z dnia 24 lipca 2009 r. w sprawie przeciwpożarowego zaopatrzenia wodnego oraz dróg pożarowych (Dz. U. z 2009 r. Nr 124, poz. 1030), </w:t>
      </w:r>
      <w:r w:rsidR="00AD4F27">
        <w:rPr>
          <w:rFonts w:ascii="Arial" w:hAnsi="Arial" w:cs="Arial"/>
        </w:rPr>
        <w:t>hydrant zewnętrznego gaszenia nie jest wymagany.</w:t>
      </w:r>
    </w:p>
    <w:p w:rsidR="00DE0DA1" w:rsidRPr="00A0186B" w:rsidRDefault="00DE0DA1" w:rsidP="00A0186B">
      <w:pPr>
        <w:ind w:left="709"/>
        <w:jc w:val="both"/>
        <w:rPr>
          <w:rFonts w:ascii="Arial" w:hAnsi="Arial" w:cs="Arial"/>
          <w:sz w:val="22"/>
          <w:szCs w:val="22"/>
        </w:rPr>
      </w:pPr>
      <w:r w:rsidRPr="00A0186B">
        <w:rPr>
          <w:rFonts w:ascii="Arial" w:hAnsi="Arial" w:cs="Arial"/>
          <w:spacing w:val="-1"/>
          <w:sz w:val="22"/>
          <w:szCs w:val="22"/>
        </w:rPr>
        <w:t xml:space="preserve">Zgodnie z </w:t>
      </w:r>
      <w:r w:rsidRPr="00A0186B">
        <w:rPr>
          <w:rFonts w:ascii="Arial" w:hAnsi="Arial" w:cs="Arial"/>
          <w:sz w:val="22"/>
          <w:szCs w:val="22"/>
        </w:rPr>
        <w:t xml:space="preserve">§ 12 powyższego rozporządzenia, dla </w:t>
      </w:r>
      <w:r w:rsidR="00AD4F27">
        <w:rPr>
          <w:rFonts w:ascii="Arial" w:hAnsi="Arial" w:cs="Arial"/>
          <w:sz w:val="22"/>
          <w:szCs w:val="22"/>
        </w:rPr>
        <w:t xml:space="preserve">projektowanego </w:t>
      </w:r>
      <w:r w:rsidRPr="00A0186B">
        <w:rPr>
          <w:rFonts w:ascii="Arial" w:hAnsi="Arial" w:cs="Arial"/>
          <w:sz w:val="22"/>
          <w:szCs w:val="22"/>
        </w:rPr>
        <w:t>obiektu droga pożarowa nie jest wymagana.</w:t>
      </w:r>
    </w:p>
    <w:p w:rsidR="00EE4710" w:rsidRPr="00D80608" w:rsidRDefault="00D80608" w:rsidP="00D80608">
      <w:pPr>
        <w:pStyle w:val="WW-NormalnyWeb"/>
        <w:tabs>
          <w:tab w:val="left" w:pos="360"/>
        </w:tabs>
        <w:spacing w:before="0" w:after="0"/>
        <w:ind w:left="705" w:hanging="705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>14</w:t>
      </w:r>
      <w:r>
        <w:rPr>
          <w:rFonts w:ascii="Arial" w:hAnsi="Arial" w:cs="Arial"/>
        </w:rPr>
        <w:tab/>
      </w:r>
      <w:r w:rsidRPr="00D80608">
        <w:rPr>
          <w:rFonts w:ascii="Arial" w:hAnsi="Arial" w:cs="Arial"/>
          <w:sz w:val="22"/>
          <w:szCs w:val="22"/>
        </w:rPr>
        <w:t>Należy</w:t>
      </w:r>
      <w:r>
        <w:rPr>
          <w:rFonts w:ascii="Arial" w:hAnsi="Arial" w:cs="Arial"/>
          <w:sz w:val="22"/>
          <w:szCs w:val="22"/>
        </w:rPr>
        <w:t xml:space="preserve"> </w:t>
      </w:r>
      <w:r w:rsidRPr="00D80608">
        <w:rPr>
          <w:rFonts w:ascii="Arial" w:hAnsi="Arial" w:cs="Arial"/>
          <w:sz w:val="22"/>
          <w:szCs w:val="22"/>
        </w:rPr>
        <w:t>s</w:t>
      </w:r>
      <w:r w:rsidR="00EE4710" w:rsidRPr="00D80608">
        <w:rPr>
          <w:rFonts w:ascii="Arial" w:hAnsi="Arial" w:cs="Arial"/>
          <w:sz w:val="22"/>
          <w:szCs w:val="22"/>
        </w:rPr>
        <w:t>porządzić Instrukcję stanowiskową</w:t>
      </w:r>
      <w:r>
        <w:rPr>
          <w:rFonts w:ascii="Arial" w:hAnsi="Arial" w:cs="Arial"/>
          <w:sz w:val="22"/>
          <w:szCs w:val="22"/>
        </w:rPr>
        <w:t>,</w:t>
      </w:r>
      <w:r w:rsidR="00EE4710" w:rsidRPr="00D80608">
        <w:rPr>
          <w:rFonts w:ascii="Arial" w:hAnsi="Arial" w:cs="Arial"/>
          <w:sz w:val="22"/>
          <w:szCs w:val="22"/>
        </w:rPr>
        <w:t xml:space="preserve"> dotyczącą procedur prac związanych </w:t>
      </w:r>
      <w:r>
        <w:rPr>
          <w:rFonts w:ascii="Arial" w:hAnsi="Arial" w:cs="Arial"/>
          <w:sz w:val="22"/>
          <w:szCs w:val="22"/>
        </w:rPr>
        <w:t xml:space="preserve">z </w:t>
      </w:r>
      <w:r w:rsidR="00EE4710" w:rsidRPr="00D80608">
        <w:rPr>
          <w:rFonts w:ascii="Arial" w:hAnsi="Arial" w:cs="Arial"/>
          <w:sz w:val="22"/>
          <w:szCs w:val="22"/>
        </w:rPr>
        <w:t>tlenem w pomieszczeniu tlenowni</w:t>
      </w:r>
      <w:r>
        <w:rPr>
          <w:rFonts w:ascii="Arial" w:hAnsi="Arial" w:cs="Arial"/>
          <w:sz w:val="22"/>
          <w:szCs w:val="22"/>
        </w:rPr>
        <w:t>,</w:t>
      </w:r>
      <w:r w:rsidR="00EE4710" w:rsidRPr="00D80608">
        <w:rPr>
          <w:rFonts w:ascii="Arial" w:hAnsi="Arial" w:cs="Arial"/>
          <w:sz w:val="22"/>
          <w:szCs w:val="22"/>
        </w:rPr>
        <w:t xml:space="preserve"> na podstawie obowiązujących w tym zakresie przepisów </w:t>
      </w:r>
      <w:proofErr w:type="spellStart"/>
      <w:r w:rsidR="00EE4710" w:rsidRPr="00D80608">
        <w:rPr>
          <w:rFonts w:ascii="Arial" w:hAnsi="Arial" w:cs="Arial"/>
          <w:sz w:val="22"/>
          <w:szCs w:val="22"/>
        </w:rPr>
        <w:t>bhp</w:t>
      </w:r>
      <w:proofErr w:type="spellEnd"/>
      <w:r w:rsidR="00EE4710" w:rsidRPr="00D80608">
        <w:rPr>
          <w:rFonts w:ascii="Arial" w:hAnsi="Arial" w:cs="Arial"/>
          <w:sz w:val="22"/>
          <w:szCs w:val="22"/>
        </w:rPr>
        <w:t>.</w:t>
      </w:r>
    </w:p>
    <w:p w:rsidR="00DE0DA1" w:rsidRPr="00A0186B" w:rsidRDefault="00DE0DA1" w:rsidP="0027021C">
      <w:pPr>
        <w:pStyle w:val="WW-NormalnyWeb"/>
        <w:tabs>
          <w:tab w:val="left" w:pos="360"/>
        </w:tabs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DE0DA1" w:rsidRPr="00A0186B" w:rsidRDefault="00DE0DA1" w:rsidP="0027021C">
      <w:pPr>
        <w:pStyle w:val="Tekstpodstawowywcity"/>
        <w:ind w:left="708" w:hanging="708"/>
        <w:rPr>
          <w:rFonts w:cs="Times New Roman"/>
          <w:sz w:val="22"/>
          <w:szCs w:val="22"/>
        </w:rPr>
      </w:pPr>
    </w:p>
    <w:p w:rsidR="00DE0DA1" w:rsidRPr="00A0186B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Pr="00A0186B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Pr="00A0186B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38750D" w:rsidRDefault="0038750D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Default="00DE0DA1" w:rsidP="0027021C">
      <w:pPr>
        <w:pStyle w:val="Tekstpodstawowywcity"/>
        <w:ind w:left="708" w:hanging="708"/>
        <w:rPr>
          <w:rFonts w:cs="Times New Roman"/>
          <w:b/>
          <w:bCs/>
          <w:sz w:val="22"/>
          <w:szCs w:val="22"/>
        </w:rPr>
      </w:pPr>
    </w:p>
    <w:p w:rsidR="00DE0DA1" w:rsidRPr="0029370B" w:rsidRDefault="00DE0DA1" w:rsidP="005D6F94">
      <w:pPr>
        <w:pStyle w:val="Tekstpodstawowywcity"/>
        <w:ind w:left="708" w:hanging="708"/>
        <w:jc w:val="center"/>
        <w:rPr>
          <w:b/>
          <w:bCs/>
          <w:sz w:val="22"/>
          <w:szCs w:val="22"/>
        </w:rPr>
      </w:pPr>
      <w:r w:rsidRPr="0029370B">
        <w:rPr>
          <w:b/>
          <w:bCs/>
          <w:sz w:val="22"/>
          <w:szCs w:val="22"/>
        </w:rPr>
        <w:t>INFORMACJA DOTYCZĄCA BEZPIECZEŃSTWA I OCHRONY  ZDROWIA.</w:t>
      </w:r>
    </w:p>
    <w:p w:rsidR="00DE0DA1" w:rsidRPr="00BB6FF0" w:rsidRDefault="00DE0DA1" w:rsidP="005D6F94">
      <w:pPr>
        <w:pStyle w:val="Tekstpodstawowywcity"/>
        <w:ind w:left="284" w:firstLine="0"/>
        <w:jc w:val="center"/>
        <w:rPr>
          <w:b/>
          <w:bCs/>
          <w:sz w:val="22"/>
          <w:szCs w:val="22"/>
        </w:rPr>
      </w:pPr>
      <w:r w:rsidRPr="00BB6FF0">
        <w:rPr>
          <w:b/>
          <w:bCs/>
          <w:sz w:val="22"/>
          <w:szCs w:val="22"/>
        </w:rPr>
        <w:t xml:space="preserve">Na podstawie Ustawy – Prawo budowlane Art.20 poz. 1. 1a oraz Art.21a stwierdza się </w:t>
      </w:r>
      <w:r w:rsidR="0099459C">
        <w:rPr>
          <w:b/>
          <w:bCs/>
          <w:sz w:val="22"/>
          <w:szCs w:val="22"/>
        </w:rPr>
        <w:t xml:space="preserve">brak </w:t>
      </w:r>
      <w:r w:rsidRPr="00BB6FF0">
        <w:rPr>
          <w:b/>
          <w:bCs/>
          <w:sz w:val="22"/>
          <w:szCs w:val="22"/>
        </w:rPr>
        <w:t>koniecznoś</w:t>
      </w:r>
      <w:r w:rsidR="0099459C">
        <w:rPr>
          <w:b/>
          <w:bCs/>
          <w:sz w:val="22"/>
          <w:szCs w:val="22"/>
        </w:rPr>
        <w:t>ci</w:t>
      </w:r>
      <w:r w:rsidRPr="00BB6FF0">
        <w:rPr>
          <w:b/>
          <w:bCs/>
          <w:sz w:val="22"/>
          <w:szCs w:val="22"/>
        </w:rPr>
        <w:t xml:space="preserve"> sporządzenia planu bezpieczeństwa i ochrony zdrowia na budowie.</w:t>
      </w:r>
    </w:p>
    <w:p w:rsidR="00DE0DA1" w:rsidRPr="00763D0D" w:rsidRDefault="00DE0DA1" w:rsidP="005D6F94">
      <w:pPr>
        <w:pStyle w:val="Tekstpodstawowywcity"/>
        <w:ind w:left="284" w:firstLine="0"/>
        <w:rPr>
          <w:rFonts w:cs="Times New Roman"/>
          <w:sz w:val="22"/>
          <w:szCs w:val="22"/>
        </w:rPr>
      </w:pPr>
    </w:p>
    <w:tbl>
      <w:tblPr>
        <w:tblW w:w="921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95"/>
        <w:gridCol w:w="1019"/>
        <w:gridCol w:w="2091"/>
        <w:gridCol w:w="1981"/>
        <w:gridCol w:w="2430"/>
      </w:tblGrid>
      <w:tr w:rsidR="00DE0DA1" w:rsidRPr="00763D0D">
        <w:trPr>
          <w:trHeight w:hRule="exact" w:val="2878"/>
        </w:trPr>
        <w:tc>
          <w:tcPr>
            <w:tcW w:w="27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DE0DA1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noProof/>
                <w:sz w:val="22"/>
                <w:szCs w:val="22"/>
              </w:rPr>
              <w:t>NAZWA OBIEKTU I ADRES:</w:t>
            </w: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502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DA1" w:rsidRDefault="00DE0DA1" w:rsidP="0023414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</w:p>
          <w:p w:rsidR="00DE0DA1" w:rsidRDefault="00DE0DA1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</w:p>
          <w:p w:rsidR="00DE0DA1" w:rsidRPr="003967E2" w:rsidRDefault="009F1D76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  <w:r w:rsidRPr="003967E2">
              <w:rPr>
                <w:b/>
                <w:sz w:val="22"/>
                <w:szCs w:val="22"/>
              </w:rPr>
              <w:t>BUDOWA ŹRÓDEŁ ZASILANIA GAZÓW MEDYCZNYCH DLA ODDZIAŁÓW SZPITALA SPZOZ W KRASNYMSTAWIE</w:t>
            </w:r>
          </w:p>
          <w:p w:rsidR="003967E2" w:rsidRDefault="003967E2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</w:p>
          <w:p w:rsidR="00DE0DA1" w:rsidRDefault="003967E2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22-300 Krasnystaw, ul. Sobieskiego 4,</w:t>
            </w:r>
          </w:p>
          <w:p w:rsidR="003967E2" w:rsidRDefault="003967E2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Dz. nr 3019/13, obręb Krasnystaw Miasto</w:t>
            </w:r>
          </w:p>
          <w:p w:rsidR="003967E2" w:rsidRDefault="003967E2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</w:p>
          <w:p w:rsidR="003967E2" w:rsidRDefault="003967E2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</w:p>
          <w:p w:rsidR="00DE0DA1" w:rsidRDefault="00DE0DA1" w:rsidP="00B248FC">
            <w:pPr>
              <w:pStyle w:val="Tekstpodstawowy"/>
              <w:pBdr>
                <w:top w:val="single" w:sz="18" w:space="1" w:color="0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E5E5E5"/>
              <w:rPr>
                <w:rFonts w:cs="Times New Roman"/>
                <w:b/>
                <w:bCs/>
              </w:rPr>
            </w:pPr>
          </w:p>
          <w:p w:rsidR="00DE0DA1" w:rsidRDefault="00DE0DA1" w:rsidP="00B248FC">
            <w:pPr>
              <w:pStyle w:val="Tekstpodstawowy"/>
              <w:pBdr>
                <w:top w:val="single" w:sz="20" w:space="1" w:color="000000"/>
                <w:left w:val="single" w:sz="20" w:space="4" w:color="000000"/>
                <w:bottom w:val="single" w:sz="20" w:space="1" w:color="000000"/>
                <w:right w:val="single" w:sz="20" w:space="4" w:color="000000"/>
              </w:pBdr>
              <w:shd w:val="clear" w:color="auto" w:fill="E5E5E5"/>
              <w:jc w:val="left"/>
              <w:rPr>
                <w:rFonts w:cs="Times New Roman"/>
                <w:sz w:val="22"/>
                <w:szCs w:val="22"/>
              </w:rPr>
            </w:pPr>
          </w:p>
          <w:p w:rsidR="00DE0DA1" w:rsidRDefault="00DE0DA1" w:rsidP="00B248FC">
            <w:pPr>
              <w:pStyle w:val="Tekstpodstawowy"/>
              <w:pBdr>
                <w:top w:val="single" w:sz="20" w:space="1" w:color="000000"/>
                <w:left w:val="single" w:sz="20" w:space="4" w:color="000000"/>
                <w:bottom w:val="single" w:sz="20" w:space="1" w:color="000000"/>
                <w:right w:val="single" w:sz="20" w:space="4" w:color="000000"/>
              </w:pBdr>
              <w:shd w:val="clear" w:color="auto" w:fill="E5E5E5"/>
              <w:jc w:val="left"/>
              <w:rPr>
                <w:rFonts w:cs="Times New Roman"/>
                <w:sz w:val="22"/>
                <w:szCs w:val="22"/>
              </w:rPr>
            </w:pPr>
          </w:p>
          <w:p w:rsidR="00DE0DA1" w:rsidRDefault="00DE0DA1" w:rsidP="00B248FC">
            <w:pPr>
              <w:pStyle w:val="Tekstpodstawowy"/>
              <w:pBdr>
                <w:top w:val="single" w:sz="20" w:space="1" w:color="000000"/>
                <w:left w:val="single" w:sz="20" w:space="4" w:color="000000"/>
                <w:bottom w:val="single" w:sz="20" w:space="1" w:color="000000"/>
                <w:right w:val="single" w:sz="20" w:space="4" w:color="000000"/>
              </w:pBdr>
              <w:shd w:val="clear" w:color="auto" w:fill="E5E5E5"/>
              <w:jc w:val="left"/>
              <w:rPr>
                <w:rFonts w:cs="Times New Roman"/>
                <w:sz w:val="22"/>
                <w:szCs w:val="22"/>
              </w:rPr>
            </w:pPr>
          </w:p>
          <w:p w:rsidR="00DE0DA1" w:rsidRPr="00763D0D" w:rsidRDefault="00DE0DA1" w:rsidP="00B248FC">
            <w:pPr>
              <w:pStyle w:val="Tekstpodstawowy"/>
              <w:pBdr>
                <w:top w:val="single" w:sz="20" w:space="1" w:color="000000"/>
                <w:left w:val="single" w:sz="20" w:space="4" w:color="000000"/>
                <w:bottom w:val="single" w:sz="20" w:space="1" w:color="000000"/>
                <w:right w:val="single" w:sz="20" w:space="4" w:color="000000"/>
              </w:pBdr>
              <w:shd w:val="clear" w:color="auto" w:fill="E5E5E5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DE0DA1" w:rsidRPr="00763D0D">
        <w:trPr>
          <w:trHeight w:hRule="exact" w:val="709"/>
        </w:trPr>
        <w:tc>
          <w:tcPr>
            <w:tcW w:w="2714" w:type="dxa"/>
            <w:gridSpan w:val="2"/>
            <w:tcBorders>
              <w:top w:val="nil"/>
              <w:left w:val="double" w:sz="4" w:space="0" w:color="auto"/>
              <w:right w:val="nil"/>
            </w:tcBorders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noProof/>
                <w:sz w:val="22"/>
                <w:szCs w:val="22"/>
              </w:rPr>
              <w:t>NAZWA OPRACOWANIA:</w:t>
            </w: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502" w:type="dxa"/>
            <w:gridSpan w:val="3"/>
            <w:tcBorders>
              <w:top w:val="nil"/>
              <w:left w:val="nil"/>
              <w:right w:val="double" w:sz="4" w:space="0" w:color="auto"/>
            </w:tcBorders>
          </w:tcPr>
          <w:p w:rsidR="00DE0DA1" w:rsidRPr="00763D0D" w:rsidRDefault="00DE0DA1" w:rsidP="00B248FC">
            <w:pPr>
              <w:pStyle w:val="Tekstblokowy"/>
              <w:ind w:left="19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D0D">
              <w:rPr>
                <w:rFonts w:ascii="Arial" w:hAnsi="Arial" w:cs="Arial"/>
                <w:sz w:val="22"/>
                <w:szCs w:val="22"/>
              </w:rPr>
              <w:t>INFORMACJA</w:t>
            </w:r>
          </w:p>
          <w:p w:rsidR="00DE0DA1" w:rsidRPr="00763D0D" w:rsidRDefault="00DE0DA1" w:rsidP="00B248FC">
            <w:pPr>
              <w:pStyle w:val="Tekstblokowy"/>
              <w:ind w:left="19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D0D">
              <w:rPr>
                <w:rFonts w:ascii="Arial" w:hAnsi="Arial" w:cs="Arial"/>
                <w:sz w:val="22"/>
                <w:szCs w:val="22"/>
              </w:rPr>
              <w:t>DOTYCZĄCA BEZPIECZEŃSTWA I OCHRONY ZDROWIA</w:t>
            </w:r>
          </w:p>
          <w:p w:rsidR="00DE0DA1" w:rsidRPr="00763D0D" w:rsidRDefault="00DE0DA1" w:rsidP="00B248FC">
            <w:pPr>
              <w:pStyle w:val="Tekstblokowy"/>
              <w:ind w:left="192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0DA1" w:rsidRPr="00763D0D">
        <w:trPr>
          <w:trHeight w:hRule="exact" w:val="684"/>
        </w:trPr>
        <w:tc>
          <w:tcPr>
            <w:tcW w:w="2714" w:type="dxa"/>
            <w:gridSpan w:val="2"/>
            <w:tcBorders>
              <w:left w:val="double" w:sz="4" w:space="0" w:color="auto"/>
              <w:bottom w:val="nil"/>
              <w:right w:val="nil"/>
            </w:tcBorders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noProof/>
                <w:sz w:val="22"/>
                <w:szCs w:val="22"/>
              </w:rPr>
              <w:t>BRANŻA:</w:t>
            </w: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502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DE0DA1" w:rsidRPr="00763D0D" w:rsidRDefault="00DE0DA1" w:rsidP="00B248FC">
            <w:pPr>
              <w:ind w:firstLine="214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DE0DA1" w:rsidRPr="00763D0D" w:rsidRDefault="00DE0DA1" w:rsidP="00B248FC">
            <w:pPr>
              <w:ind w:firstLine="214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BUDOWLANA</w:t>
            </w:r>
          </w:p>
          <w:p w:rsidR="00DE0DA1" w:rsidRPr="00763D0D" w:rsidRDefault="00DE0DA1" w:rsidP="00B248FC">
            <w:pPr>
              <w:ind w:firstLine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0DA1" w:rsidRPr="00763D0D" w:rsidTr="008E50CA">
        <w:trPr>
          <w:trHeight w:hRule="exact" w:val="1468"/>
        </w:trPr>
        <w:tc>
          <w:tcPr>
            <w:tcW w:w="27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noProof/>
                <w:sz w:val="22"/>
                <w:szCs w:val="22"/>
              </w:rPr>
              <w:t>INWESTOR:</w:t>
            </w:r>
          </w:p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502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DA1" w:rsidRPr="003967E2" w:rsidRDefault="00DE0DA1" w:rsidP="00B248FC">
            <w:pPr>
              <w:pStyle w:val="Tekstpodstawowy"/>
              <w:pBdr>
                <w:top w:val="single" w:sz="4" w:space="1" w:color="000000"/>
                <w:left w:val="single" w:sz="4" w:space="6" w:color="000000"/>
                <w:bottom w:val="single" w:sz="4" w:space="1" w:color="000000"/>
                <w:right w:val="single" w:sz="4" w:space="5" w:color="000000"/>
              </w:pBdr>
              <w:shd w:val="clear" w:color="auto" w:fill="E5E5E5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E0DA1" w:rsidRDefault="008E50CA" w:rsidP="0023414C">
            <w:pPr>
              <w:pStyle w:val="Tekstpodstawowy"/>
              <w:pBdr>
                <w:top w:val="single" w:sz="4" w:space="1" w:color="000000"/>
                <w:left w:val="single" w:sz="4" w:space="6" w:color="000000"/>
                <w:bottom w:val="single" w:sz="4" w:space="1" w:color="000000"/>
                <w:right w:val="single" w:sz="4" w:space="5" w:color="000000"/>
              </w:pBdr>
              <w:shd w:val="clear" w:color="auto" w:fill="E5E5E5"/>
              <w:rPr>
                <w:b/>
                <w:bCs/>
              </w:rPr>
            </w:pPr>
            <w:r>
              <w:rPr>
                <w:b/>
                <w:bCs/>
              </w:rPr>
              <w:t>SAMODZIELNY PUBLOCZNY ZESPÓŁ OPIEKI ZDROWOTNEJ W KRASNYMSTAWIE</w:t>
            </w:r>
          </w:p>
          <w:p w:rsidR="008E50CA" w:rsidRDefault="008E50CA" w:rsidP="0023414C">
            <w:pPr>
              <w:pStyle w:val="Tekstpodstawowy"/>
              <w:pBdr>
                <w:top w:val="single" w:sz="4" w:space="1" w:color="000000"/>
                <w:left w:val="single" w:sz="4" w:space="6" w:color="000000"/>
                <w:bottom w:val="single" w:sz="4" w:space="1" w:color="000000"/>
                <w:right w:val="single" w:sz="4" w:space="5" w:color="000000"/>
              </w:pBdr>
              <w:shd w:val="clear" w:color="auto" w:fill="E5E5E5"/>
              <w:rPr>
                <w:b/>
                <w:bCs/>
              </w:rPr>
            </w:pPr>
            <w:r>
              <w:rPr>
                <w:b/>
                <w:bCs/>
              </w:rPr>
              <w:t>ul. Sobieskiego 4, 22-30 Krasnystaw</w:t>
            </w:r>
          </w:p>
          <w:p w:rsidR="008E50CA" w:rsidRDefault="008E50CA" w:rsidP="0023414C">
            <w:pPr>
              <w:pStyle w:val="Tekstpodstawowy"/>
              <w:pBdr>
                <w:top w:val="single" w:sz="4" w:space="1" w:color="000000"/>
                <w:left w:val="single" w:sz="4" w:space="6" w:color="000000"/>
                <w:bottom w:val="single" w:sz="4" w:space="1" w:color="000000"/>
                <w:right w:val="single" w:sz="4" w:space="5" w:color="000000"/>
              </w:pBdr>
              <w:shd w:val="clear" w:color="auto" w:fill="E5E5E5"/>
              <w:rPr>
                <w:b/>
                <w:bCs/>
              </w:rPr>
            </w:pPr>
          </w:p>
          <w:p w:rsidR="008E50CA" w:rsidRDefault="008E50CA" w:rsidP="0023414C">
            <w:pPr>
              <w:pStyle w:val="Tekstpodstawowy"/>
              <w:pBdr>
                <w:top w:val="single" w:sz="4" w:space="1" w:color="000000"/>
                <w:left w:val="single" w:sz="4" w:space="6" w:color="000000"/>
                <w:bottom w:val="single" w:sz="4" w:space="1" w:color="000000"/>
                <w:right w:val="single" w:sz="4" w:space="5" w:color="000000"/>
              </w:pBdr>
              <w:shd w:val="clear" w:color="auto" w:fill="E5E5E5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DE0DA1" w:rsidRPr="00763D0D" w:rsidRDefault="00DE0DA1" w:rsidP="00B248FC">
            <w:pPr>
              <w:pStyle w:val="Tekstpodstawowy"/>
              <w:pBdr>
                <w:top w:val="single" w:sz="4" w:space="1" w:color="000000"/>
                <w:left w:val="single" w:sz="4" w:space="6" w:color="000000"/>
                <w:bottom w:val="single" w:sz="4" w:space="1" w:color="000000"/>
                <w:right w:val="single" w:sz="4" w:space="5" w:color="000000"/>
              </w:pBdr>
              <w:shd w:val="clear" w:color="auto" w:fill="E5E5E5"/>
              <w:rPr>
                <w:rFonts w:cs="Times New Roman"/>
                <w:sz w:val="22"/>
                <w:szCs w:val="22"/>
              </w:rPr>
            </w:pPr>
          </w:p>
        </w:tc>
      </w:tr>
      <w:tr w:rsidR="00DE0DA1" w:rsidRPr="00763D0D">
        <w:trPr>
          <w:cantSplit/>
          <w:trHeight w:hRule="exact" w:val="467"/>
        </w:trPr>
        <w:tc>
          <w:tcPr>
            <w:tcW w:w="169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11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E0DA1" w:rsidRPr="00763D0D" w:rsidRDefault="00DE0DA1" w:rsidP="00B248FC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imię i nazwisko</w:t>
            </w:r>
          </w:p>
        </w:tc>
        <w:tc>
          <w:tcPr>
            <w:tcW w:w="1981" w:type="dxa"/>
            <w:tcBorders>
              <w:top w:val="double" w:sz="4" w:space="0" w:color="auto"/>
              <w:bottom w:val="nil"/>
            </w:tcBorders>
            <w:vAlign w:val="center"/>
          </w:tcPr>
          <w:p w:rsidR="00DE0DA1" w:rsidRPr="00763D0D" w:rsidRDefault="00DE0DA1" w:rsidP="00B248FC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nr uprawnień</w:t>
            </w:r>
          </w:p>
        </w:tc>
        <w:tc>
          <w:tcPr>
            <w:tcW w:w="2430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E0DA1" w:rsidRPr="00763D0D" w:rsidRDefault="00DE0DA1" w:rsidP="00B248FC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63D0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podpis</w:t>
            </w:r>
          </w:p>
        </w:tc>
      </w:tr>
      <w:tr w:rsidR="00DE0DA1" w:rsidRPr="00763D0D">
        <w:trPr>
          <w:cantSplit/>
          <w:trHeight w:hRule="exact" w:val="794"/>
        </w:trPr>
        <w:tc>
          <w:tcPr>
            <w:tcW w:w="1695" w:type="dxa"/>
            <w:tcBorders>
              <w:left w:val="double" w:sz="4" w:space="0" w:color="auto"/>
              <w:bottom w:val="nil"/>
            </w:tcBorders>
            <w:vAlign w:val="center"/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PROEKTANT</w:t>
            </w:r>
          </w:p>
        </w:tc>
        <w:tc>
          <w:tcPr>
            <w:tcW w:w="3110" w:type="dxa"/>
            <w:gridSpan w:val="2"/>
            <w:vMerge w:val="restart"/>
          </w:tcPr>
          <w:p w:rsidR="00DE0DA1" w:rsidRPr="00F5167C" w:rsidRDefault="00DE0DA1" w:rsidP="00B248F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DE0DA1" w:rsidRPr="00F5167C" w:rsidRDefault="00DE0DA1" w:rsidP="00B248F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5167C">
              <w:rPr>
                <w:rFonts w:ascii="Arial" w:hAnsi="Arial" w:cs="Arial"/>
                <w:sz w:val="22"/>
                <w:szCs w:val="22"/>
              </w:rPr>
              <w:t xml:space="preserve">mgr inż. architekt Włodzimierz Witwicki       </w:t>
            </w:r>
          </w:p>
        </w:tc>
        <w:tc>
          <w:tcPr>
            <w:tcW w:w="1981" w:type="dxa"/>
            <w:vMerge w:val="restart"/>
          </w:tcPr>
          <w:p w:rsidR="00DE0DA1" w:rsidRPr="00F5167C" w:rsidRDefault="00DE0DA1" w:rsidP="00B248F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167C">
              <w:rPr>
                <w:rFonts w:ascii="Arial" w:hAnsi="Arial" w:cs="Arial"/>
                <w:sz w:val="18"/>
                <w:szCs w:val="18"/>
              </w:rPr>
              <w:t>upr</w:t>
            </w:r>
            <w:proofErr w:type="spellEnd"/>
            <w:r w:rsidRPr="00F5167C">
              <w:rPr>
                <w:rFonts w:ascii="Arial" w:hAnsi="Arial" w:cs="Arial"/>
                <w:sz w:val="18"/>
                <w:szCs w:val="18"/>
              </w:rPr>
              <w:t xml:space="preserve">. Nr WBPP-NN-8386-5/2/79 </w:t>
            </w:r>
            <w:proofErr w:type="spellStart"/>
            <w:r w:rsidRPr="00F5167C">
              <w:rPr>
                <w:rFonts w:ascii="Arial" w:hAnsi="Arial" w:cs="Arial"/>
                <w:sz w:val="18"/>
                <w:szCs w:val="18"/>
              </w:rPr>
              <w:t>Wk</w:t>
            </w:r>
            <w:proofErr w:type="spellEnd"/>
            <w:r w:rsidRPr="00F5167C">
              <w:rPr>
                <w:rFonts w:ascii="Arial" w:hAnsi="Arial" w:cs="Arial"/>
                <w:sz w:val="18"/>
                <w:szCs w:val="18"/>
              </w:rPr>
              <w:t xml:space="preserve">,  </w:t>
            </w:r>
          </w:p>
          <w:p w:rsidR="00DE0DA1" w:rsidRPr="00F5167C" w:rsidRDefault="00DE0DA1" w:rsidP="00B248FC">
            <w:pPr>
              <w:rPr>
                <w:rFonts w:ascii="Arial" w:hAnsi="Arial" w:cs="Arial"/>
                <w:sz w:val="22"/>
                <w:szCs w:val="22"/>
              </w:rPr>
            </w:pPr>
            <w:r w:rsidRPr="00F5167C">
              <w:rPr>
                <w:rFonts w:ascii="Arial" w:hAnsi="Arial" w:cs="Arial"/>
                <w:sz w:val="18"/>
                <w:szCs w:val="18"/>
              </w:rPr>
              <w:t>KPOIA nr KP-0021</w:t>
            </w: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center"/>
          </w:tcPr>
          <w:p w:rsidR="00DE0DA1" w:rsidRPr="00763D0D" w:rsidRDefault="00DE0DA1" w:rsidP="00B248FC">
            <w:pPr>
              <w:ind w:firstLine="214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E0DA1" w:rsidRPr="00763D0D" w:rsidRDefault="00DE0DA1" w:rsidP="00B248FC">
            <w:pPr>
              <w:ind w:firstLine="214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E0DA1" w:rsidRPr="00763D0D">
        <w:trPr>
          <w:cantSplit/>
          <w:trHeight w:hRule="exact" w:val="90"/>
        </w:trPr>
        <w:tc>
          <w:tcPr>
            <w:tcW w:w="1695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110" w:type="dxa"/>
            <w:gridSpan w:val="2"/>
            <w:vMerge/>
            <w:vAlign w:val="center"/>
          </w:tcPr>
          <w:p w:rsidR="00DE0DA1" w:rsidRPr="00763D0D" w:rsidRDefault="00DE0DA1" w:rsidP="00B248FC">
            <w:pPr>
              <w:ind w:firstLine="2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981" w:type="dxa"/>
            <w:vMerge/>
            <w:vAlign w:val="center"/>
          </w:tcPr>
          <w:p w:rsidR="00DE0DA1" w:rsidRPr="00763D0D" w:rsidRDefault="00DE0DA1" w:rsidP="00B248F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center"/>
          </w:tcPr>
          <w:p w:rsidR="00DE0DA1" w:rsidRPr="00763D0D" w:rsidRDefault="00DE0DA1" w:rsidP="00B248FC">
            <w:pPr>
              <w:ind w:firstLine="214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E0DA1" w:rsidRPr="00763D0D">
        <w:trPr>
          <w:cantSplit/>
          <w:trHeight w:val="70"/>
        </w:trPr>
        <w:tc>
          <w:tcPr>
            <w:tcW w:w="1695" w:type="dxa"/>
            <w:tcBorders>
              <w:top w:val="nil"/>
              <w:left w:val="double" w:sz="4" w:space="0" w:color="auto"/>
            </w:tcBorders>
            <w:vAlign w:val="center"/>
          </w:tcPr>
          <w:p w:rsidR="00DE0DA1" w:rsidRPr="00763D0D" w:rsidRDefault="00DE0DA1" w:rsidP="00B248FC">
            <w:pPr>
              <w:ind w:right="-2" w:firstLine="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110" w:type="dxa"/>
            <w:gridSpan w:val="2"/>
            <w:vMerge/>
            <w:vAlign w:val="center"/>
          </w:tcPr>
          <w:p w:rsidR="00DE0DA1" w:rsidRPr="00763D0D" w:rsidRDefault="00DE0DA1" w:rsidP="00B248FC">
            <w:pPr>
              <w:ind w:firstLine="2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981" w:type="dxa"/>
            <w:vMerge/>
            <w:vAlign w:val="center"/>
          </w:tcPr>
          <w:p w:rsidR="00DE0DA1" w:rsidRPr="00763D0D" w:rsidRDefault="00DE0DA1" w:rsidP="00B248F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center"/>
          </w:tcPr>
          <w:p w:rsidR="00DE0DA1" w:rsidRPr="00763D0D" w:rsidRDefault="00DE0DA1" w:rsidP="00B248FC">
            <w:pPr>
              <w:ind w:firstLine="2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E0DA1" w:rsidRPr="00763D0D">
        <w:trPr>
          <w:cantSplit/>
          <w:trHeight w:hRule="exact" w:val="594"/>
        </w:trPr>
        <w:tc>
          <w:tcPr>
            <w:tcW w:w="92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E0DA1" w:rsidRPr="00763D0D" w:rsidRDefault="00DE0DA1" w:rsidP="002F0E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63D0D">
              <w:rPr>
                <w:rFonts w:ascii="Arial" w:hAnsi="Arial" w:cs="Arial"/>
                <w:sz w:val="22"/>
                <w:szCs w:val="22"/>
              </w:rPr>
              <w:t xml:space="preserve">Włocławek, </w:t>
            </w:r>
            <w:r>
              <w:rPr>
                <w:rFonts w:ascii="Arial" w:hAnsi="Arial" w:cs="Arial"/>
                <w:sz w:val="22"/>
                <w:szCs w:val="22"/>
              </w:rPr>
              <w:t>201</w:t>
            </w:r>
            <w:r w:rsidR="008E50CA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8E50CA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2F0E6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</w:tbl>
    <w:p w:rsidR="00DE0DA1" w:rsidRPr="00763D0D" w:rsidRDefault="00DE0DA1" w:rsidP="005D6F94">
      <w:pPr>
        <w:pStyle w:val="Standard"/>
        <w:rPr>
          <w:rFonts w:ascii="Arial" w:hAnsi="Arial" w:cs="Arial"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E0DA1" w:rsidRPr="00763D0D" w:rsidRDefault="00DE0DA1" w:rsidP="005D6F94">
      <w:pPr>
        <w:pStyle w:val="Tekstpodstawowywcit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763D0D">
        <w:rPr>
          <w:rFonts w:ascii="Arial" w:hAnsi="Arial" w:cs="Arial"/>
          <w:b/>
          <w:bCs/>
          <w:sz w:val="22"/>
          <w:szCs w:val="22"/>
        </w:rPr>
        <w:t>SPIS TREŚCI</w:t>
      </w:r>
    </w:p>
    <w:p w:rsidR="00DE0DA1" w:rsidRPr="00763D0D" w:rsidRDefault="00DE0DA1" w:rsidP="005D6F94">
      <w:pPr>
        <w:pStyle w:val="Tekstpodstawowywcity3"/>
        <w:spacing w:after="0"/>
        <w:rPr>
          <w:rFonts w:ascii="Arial" w:hAnsi="Arial" w:cs="Arial"/>
          <w:b/>
          <w:bCs/>
          <w:sz w:val="22"/>
          <w:szCs w:val="22"/>
        </w:rPr>
      </w:pPr>
    </w:p>
    <w:p w:rsidR="00DE0DA1" w:rsidRPr="00F5167C" w:rsidRDefault="00DE0DA1" w:rsidP="005D6F94">
      <w:pPr>
        <w:pStyle w:val="Spistreci2"/>
        <w:numPr>
          <w:ilvl w:val="0"/>
          <w:numId w:val="15"/>
        </w:numPr>
        <w:rPr>
          <w:rFonts w:cs="Times New Roman"/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</w:t>
      </w:r>
      <w:r w:rsidRPr="00F5167C">
        <w:rPr>
          <w:b w:val="0"/>
          <w:bCs w:val="0"/>
          <w:sz w:val="20"/>
          <w:szCs w:val="20"/>
        </w:rPr>
        <w:t>ZAKRES ROBÓT</w:t>
      </w:r>
      <w:r>
        <w:rPr>
          <w:b w:val="0"/>
          <w:bCs w:val="0"/>
          <w:sz w:val="20"/>
          <w:szCs w:val="20"/>
        </w:rPr>
        <w:t>.</w:t>
      </w:r>
    </w:p>
    <w:p w:rsidR="00DE0DA1" w:rsidRPr="00F5167C" w:rsidRDefault="00DE0DA1" w:rsidP="005D6F94">
      <w:pPr>
        <w:numPr>
          <w:ilvl w:val="0"/>
          <w:numId w:val="15"/>
        </w:numPr>
        <w:rPr>
          <w:rFonts w:ascii="Arial" w:hAnsi="Arial" w:cs="Arial"/>
          <w:lang w:eastAsia="pl-PL"/>
        </w:rPr>
      </w:pPr>
      <w:r w:rsidRPr="00F5167C">
        <w:rPr>
          <w:rFonts w:ascii="Arial" w:hAnsi="Arial" w:cs="Arial"/>
        </w:rPr>
        <w:t>ISTNIEJĄCE OBIEKTY BUDOWLANE</w:t>
      </w:r>
      <w:r>
        <w:rPr>
          <w:rFonts w:ascii="Arial" w:hAnsi="Arial" w:cs="Arial"/>
        </w:rPr>
        <w:t>.</w:t>
      </w:r>
    </w:p>
    <w:p w:rsidR="00DE0DA1" w:rsidRPr="00F5167C" w:rsidRDefault="00DE0DA1" w:rsidP="005D6F94">
      <w:pPr>
        <w:numPr>
          <w:ilvl w:val="0"/>
          <w:numId w:val="15"/>
        </w:numPr>
        <w:rPr>
          <w:rFonts w:ascii="Arial" w:hAnsi="Arial" w:cs="Arial"/>
          <w:lang w:eastAsia="pl-PL"/>
        </w:rPr>
      </w:pPr>
      <w:r w:rsidRPr="00F5167C">
        <w:rPr>
          <w:rFonts w:ascii="Arial" w:hAnsi="Arial" w:cs="Arial"/>
        </w:rPr>
        <w:t>ELEMENTY ZAGOSPODARWANIA DZIAŁKI LUB TERENU, KTÓRE MOGĄ STWARZAĆ ZAGROŻENIE BEZPIECZEŃSTWA I ZDROWIA LUDZI</w:t>
      </w:r>
      <w:r>
        <w:rPr>
          <w:rFonts w:ascii="Arial" w:hAnsi="Arial" w:cs="Arial"/>
        </w:rPr>
        <w:t>.</w:t>
      </w:r>
    </w:p>
    <w:p w:rsidR="00DE0DA1" w:rsidRPr="00F5167C" w:rsidRDefault="00DE0DA1" w:rsidP="005D6F94">
      <w:pPr>
        <w:numPr>
          <w:ilvl w:val="0"/>
          <w:numId w:val="15"/>
        </w:numPr>
        <w:rPr>
          <w:rFonts w:ascii="Arial" w:hAnsi="Arial" w:cs="Arial"/>
          <w:lang w:eastAsia="pl-PL"/>
        </w:rPr>
      </w:pPr>
      <w:r w:rsidRPr="00F5167C">
        <w:rPr>
          <w:rFonts w:ascii="Arial" w:hAnsi="Arial" w:cs="Arial"/>
        </w:rPr>
        <w:t>PRZEWIDYWANE ZAGROŻENIA WYSTĘPUJĄCE PODCZAS REALIZACJI ROBÓT BUDOWLANYCH.</w:t>
      </w:r>
    </w:p>
    <w:p w:rsidR="00DE0DA1" w:rsidRPr="00F5167C" w:rsidRDefault="00DE0DA1" w:rsidP="005D6F94">
      <w:pPr>
        <w:numPr>
          <w:ilvl w:val="0"/>
          <w:numId w:val="15"/>
        </w:numPr>
        <w:rPr>
          <w:rFonts w:ascii="Arial" w:hAnsi="Arial" w:cs="Arial"/>
        </w:rPr>
      </w:pPr>
      <w:r w:rsidRPr="00F5167C">
        <w:rPr>
          <w:rFonts w:ascii="Arial" w:hAnsi="Arial" w:cs="Arial"/>
        </w:rPr>
        <w:t>INSTRUKTAŻ PRACOWNIKÓW PRZED PRZYSTĄPIENIEM DO REALIZACJI ROBÓT SZCZEGÓLNIE NIEBEZPIECZNYCH.</w:t>
      </w:r>
    </w:p>
    <w:p w:rsidR="00DE0DA1" w:rsidRPr="00F5167C" w:rsidRDefault="00DE0DA1" w:rsidP="005D6F94">
      <w:pPr>
        <w:numPr>
          <w:ilvl w:val="0"/>
          <w:numId w:val="15"/>
        </w:numPr>
        <w:rPr>
          <w:rFonts w:ascii="Arial" w:hAnsi="Arial" w:cs="Arial"/>
          <w:lang w:eastAsia="pl-PL"/>
        </w:rPr>
      </w:pPr>
      <w:r w:rsidRPr="00F5167C">
        <w:rPr>
          <w:rFonts w:ascii="Arial" w:hAnsi="Arial" w:cs="Arial"/>
        </w:rPr>
        <w:t>ŚRODKI TECHNICZNE I ORGANIZACYJNE ZAPOBIEGAJĄCE NIEBEZPIECZEŃSTWOM WYNIKAJĄCYM Z WYKONYWANIA ROBÓT BUDOWLANYCH</w:t>
      </w:r>
      <w:r>
        <w:rPr>
          <w:rFonts w:ascii="Arial" w:hAnsi="Arial" w:cs="Arial"/>
        </w:rPr>
        <w:t>.</w:t>
      </w:r>
    </w:p>
    <w:p w:rsidR="00DE0DA1" w:rsidRPr="00763D0D" w:rsidRDefault="00DE0DA1" w:rsidP="005D6F94">
      <w:pPr>
        <w:pStyle w:val="Tekstpodstawowywcity3"/>
        <w:spacing w:after="0"/>
        <w:rPr>
          <w:rFonts w:ascii="Arial" w:hAnsi="Arial" w:cs="Arial"/>
          <w:b/>
          <w:bCs/>
          <w:sz w:val="22"/>
          <w:szCs w:val="22"/>
        </w:rPr>
      </w:pPr>
    </w:p>
    <w:p w:rsidR="00DE0DA1" w:rsidRPr="00763D0D" w:rsidRDefault="00DE0DA1" w:rsidP="005D6F94">
      <w:pPr>
        <w:pStyle w:val="Nagwek2"/>
        <w:widowControl/>
        <w:numPr>
          <w:ilvl w:val="1"/>
          <w:numId w:val="0"/>
        </w:numPr>
        <w:tabs>
          <w:tab w:val="num" w:pos="851"/>
        </w:tabs>
        <w:suppressAutoHyphens w:val="0"/>
        <w:ind w:left="851" w:hanging="851"/>
        <w:jc w:val="left"/>
        <w:rPr>
          <w:sz w:val="22"/>
          <w:szCs w:val="22"/>
        </w:rPr>
      </w:pPr>
      <w:r w:rsidRPr="00763D0D">
        <w:rPr>
          <w:rFonts w:cs="Times New Roman"/>
          <w:sz w:val="22"/>
          <w:szCs w:val="22"/>
        </w:rPr>
        <w:br w:type="page"/>
      </w:r>
      <w:bookmarkStart w:id="3" w:name="_Toc343264492"/>
      <w:r w:rsidRPr="00763D0D">
        <w:rPr>
          <w:sz w:val="22"/>
          <w:szCs w:val="22"/>
        </w:rPr>
        <w:lastRenderedPageBreak/>
        <w:t>ZAKRES ROBÓT.</w:t>
      </w:r>
      <w:bookmarkEnd w:id="3"/>
    </w:p>
    <w:p w:rsidR="00DE0DA1" w:rsidRPr="00763D0D" w:rsidRDefault="00DE0DA1" w:rsidP="005D6F94">
      <w:pPr>
        <w:rPr>
          <w:rFonts w:ascii="Arial" w:hAnsi="Arial" w:cs="Arial"/>
          <w:sz w:val="22"/>
          <w:szCs w:val="22"/>
        </w:rPr>
      </w:pPr>
    </w:p>
    <w:p w:rsidR="00DE0DA1" w:rsidRDefault="00DE0DA1" w:rsidP="005D6F94">
      <w:pPr>
        <w:pStyle w:val="Tekstpodstawowywcity3"/>
        <w:spacing w:after="0"/>
        <w:ind w:left="851" w:firstLine="42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Zakres wykonania inwestycji obejmuje roboty</w:t>
      </w:r>
      <w:r>
        <w:rPr>
          <w:rFonts w:ascii="Arial" w:hAnsi="Arial" w:cs="Arial"/>
          <w:sz w:val="22"/>
          <w:szCs w:val="22"/>
        </w:rPr>
        <w:t xml:space="preserve"> opisane w projektach branżowych, których niniejsze opracowanie stanowi integralna część</w:t>
      </w:r>
      <w:r w:rsidRPr="00763D0D">
        <w:rPr>
          <w:rFonts w:ascii="Arial" w:hAnsi="Arial" w:cs="Arial"/>
          <w:sz w:val="22"/>
          <w:szCs w:val="22"/>
        </w:rPr>
        <w:t>:</w:t>
      </w:r>
    </w:p>
    <w:p w:rsidR="00DE0DA1" w:rsidRDefault="00DE0DA1" w:rsidP="005D6F94">
      <w:pPr>
        <w:pStyle w:val="Tekstpodstawowywcity3"/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roboty ziemne, wykonanie nowych ścian, dach</w:t>
      </w:r>
      <w:r w:rsidR="0017455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 prace izolacyjne, prace wykończeniowe,</w:t>
      </w:r>
    </w:p>
    <w:p w:rsidR="00DE0DA1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763D0D">
        <w:rPr>
          <w:rFonts w:ascii="Arial" w:hAnsi="Arial" w:cs="Arial"/>
          <w:sz w:val="22"/>
          <w:szCs w:val="22"/>
        </w:rPr>
        <w:t xml:space="preserve">oboty instalacyjne w zakresie: instalacji </w:t>
      </w:r>
      <w:r w:rsidR="00174552">
        <w:rPr>
          <w:rFonts w:ascii="Arial" w:hAnsi="Arial" w:cs="Arial"/>
          <w:sz w:val="22"/>
          <w:szCs w:val="22"/>
        </w:rPr>
        <w:t xml:space="preserve">tlenu, </w:t>
      </w:r>
      <w:r w:rsidRPr="00763D0D">
        <w:rPr>
          <w:rFonts w:ascii="Arial" w:hAnsi="Arial" w:cs="Arial"/>
          <w:sz w:val="22"/>
          <w:szCs w:val="22"/>
        </w:rPr>
        <w:t xml:space="preserve">wentylacji,  instalacji ogrzewania, instalacji wodno-kanalizacyjnych, </w:t>
      </w:r>
    </w:p>
    <w:p w:rsidR="00DE0DA1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 instalacyjne w zakresie instalacji elektrycznych</w:t>
      </w:r>
    </w:p>
    <w:p w:rsidR="00DE0DA1" w:rsidRPr="00763D0D" w:rsidRDefault="00DE0DA1" w:rsidP="005D6F94">
      <w:pPr>
        <w:pStyle w:val="Tekstpodstawowywcity3"/>
        <w:suppressAutoHyphens w:val="0"/>
        <w:spacing w:after="0"/>
        <w:ind w:left="851"/>
        <w:jc w:val="both"/>
        <w:rPr>
          <w:rFonts w:ascii="Arial" w:hAnsi="Arial" w:cs="Arial"/>
          <w:sz w:val="22"/>
          <w:szCs w:val="22"/>
        </w:rPr>
      </w:pPr>
    </w:p>
    <w:p w:rsidR="00DE0DA1" w:rsidRDefault="00DE0DA1" w:rsidP="005D6F94">
      <w:pPr>
        <w:pStyle w:val="Nagwek2"/>
        <w:widowControl/>
        <w:numPr>
          <w:ilvl w:val="1"/>
          <w:numId w:val="0"/>
        </w:numPr>
        <w:tabs>
          <w:tab w:val="num" w:pos="851"/>
        </w:tabs>
        <w:suppressAutoHyphens w:val="0"/>
        <w:ind w:left="851" w:hanging="851"/>
        <w:jc w:val="left"/>
        <w:rPr>
          <w:rFonts w:cs="Times New Roman"/>
          <w:sz w:val="22"/>
          <w:szCs w:val="22"/>
        </w:rPr>
      </w:pPr>
      <w:bookmarkStart w:id="4" w:name="_Toc343264493"/>
      <w:r w:rsidRPr="00763D0D">
        <w:rPr>
          <w:sz w:val="22"/>
          <w:szCs w:val="22"/>
        </w:rPr>
        <w:t>ISTNIEJĄCE OBIEKTY BUDOWLANE.</w:t>
      </w:r>
      <w:bookmarkEnd w:id="4"/>
    </w:p>
    <w:p w:rsidR="00DE0DA1" w:rsidRPr="00F83F53" w:rsidRDefault="00DE0DA1" w:rsidP="006B3DE9">
      <w:pPr>
        <w:ind w:left="851" w:firstLine="49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Na terenie objętym opracowaniem </w:t>
      </w:r>
      <w:r w:rsidR="00174552">
        <w:rPr>
          <w:rFonts w:ascii="Arial" w:hAnsi="Arial" w:cs="Arial"/>
          <w:sz w:val="22"/>
          <w:szCs w:val="22"/>
        </w:rPr>
        <w:t>występują obiekty szpitalne</w:t>
      </w:r>
      <w:r>
        <w:rPr>
          <w:rFonts w:ascii="Arial" w:hAnsi="Arial" w:cs="Arial"/>
          <w:sz w:val="22"/>
          <w:szCs w:val="22"/>
        </w:rPr>
        <w:t>.</w:t>
      </w:r>
    </w:p>
    <w:p w:rsidR="00DE0DA1" w:rsidRPr="00763D0D" w:rsidRDefault="00DE0DA1" w:rsidP="005D6F94">
      <w:pPr>
        <w:pStyle w:val="Tekstpodstawowywcity3"/>
        <w:spacing w:after="0"/>
        <w:ind w:left="851"/>
        <w:rPr>
          <w:rFonts w:ascii="Arial" w:hAnsi="Arial" w:cs="Arial"/>
          <w:sz w:val="22"/>
          <w:szCs w:val="22"/>
        </w:rPr>
      </w:pPr>
    </w:p>
    <w:p w:rsidR="00DE0DA1" w:rsidRPr="00763D0D" w:rsidRDefault="00DE0DA1" w:rsidP="006B3DE9">
      <w:pPr>
        <w:pStyle w:val="Nagwek2"/>
        <w:widowControl/>
        <w:numPr>
          <w:ilvl w:val="1"/>
          <w:numId w:val="0"/>
        </w:numPr>
        <w:tabs>
          <w:tab w:val="num" w:pos="0"/>
        </w:tabs>
        <w:suppressAutoHyphens w:val="0"/>
        <w:jc w:val="left"/>
        <w:rPr>
          <w:sz w:val="22"/>
          <w:szCs w:val="22"/>
        </w:rPr>
      </w:pPr>
      <w:bookmarkStart w:id="5" w:name="_Toc343264494"/>
      <w:r w:rsidRPr="00763D0D">
        <w:rPr>
          <w:sz w:val="22"/>
          <w:szCs w:val="22"/>
        </w:rPr>
        <w:t>ELEMENTY ZAGOSPODARWANIA DZIAŁKI LUB TERENU, KTÓRE MOGĄ STWARZAĆ ZAGROŻENIE BEZPIECZEŃSTWA I ZDROWIA LUDZI.</w:t>
      </w:r>
      <w:bookmarkEnd w:id="5"/>
    </w:p>
    <w:p w:rsidR="00DE0DA1" w:rsidRPr="00763D0D" w:rsidRDefault="00DE0DA1" w:rsidP="005D6F94">
      <w:pPr>
        <w:pStyle w:val="Tekstpodstawowywcity3"/>
        <w:spacing w:after="0"/>
        <w:ind w:left="851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Nie występują.</w:t>
      </w:r>
    </w:p>
    <w:p w:rsidR="00DE0DA1" w:rsidRDefault="00DE0DA1" w:rsidP="005D6F94">
      <w:pPr>
        <w:pStyle w:val="Nagwek2"/>
        <w:widowControl/>
        <w:numPr>
          <w:ilvl w:val="1"/>
          <w:numId w:val="0"/>
        </w:numPr>
        <w:tabs>
          <w:tab w:val="num" w:pos="851"/>
        </w:tabs>
        <w:suppressAutoHyphens w:val="0"/>
        <w:ind w:left="851" w:hanging="851"/>
        <w:jc w:val="left"/>
        <w:rPr>
          <w:rFonts w:cs="Times New Roman"/>
          <w:sz w:val="22"/>
          <w:szCs w:val="22"/>
        </w:rPr>
      </w:pPr>
      <w:bookmarkStart w:id="6" w:name="_Toc343264495"/>
    </w:p>
    <w:p w:rsidR="00DE0DA1" w:rsidRPr="00763D0D" w:rsidRDefault="00DE0DA1" w:rsidP="005D6F94">
      <w:pPr>
        <w:pStyle w:val="Nagwek2"/>
        <w:widowControl/>
        <w:numPr>
          <w:ilvl w:val="1"/>
          <w:numId w:val="0"/>
        </w:numPr>
        <w:tabs>
          <w:tab w:val="num" w:pos="851"/>
        </w:tabs>
        <w:suppressAutoHyphens w:val="0"/>
        <w:ind w:left="851" w:hanging="851"/>
        <w:jc w:val="left"/>
        <w:rPr>
          <w:sz w:val="22"/>
          <w:szCs w:val="22"/>
        </w:rPr>
      </w:pPr>
      <w:r w:rsidRPr="00763D0D">
        <w:rPr>
          <w:sz w:val="22"/>
          <w:szCs w:val="22"/>
        </w:rPr>
        <w:t>PRZEWIDYWANE ZAGROŻENIA WYSTĘPUJĄCE PODCZAS REALIZACJI ROBÓT BUDOWLANYCH.</w:t>
      </w:r>
      <w:bookmarkEnd w:id="6"/>
    </w:p>
    <w:p w:rsidR="00DE0DA1" w:rsidRDefault="00DE0DA1" w:rsidP="0099459C">
      <w:pPr>
        <w:pStyle w:val="Tekstpodstawowywcity3"/>
        <w:spacing w:after="0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 xml:space="preserve">Zgodnie z wykazem zawartym w Rozporządzeniu Ministra Infrastruktury z dnia 23 czerwca 2003 </w:t>
      </w:r>
      <w:proofErr w:type="spellStart"/>
      <w:r w:rsidRPr="00763D0D">
        <w:rPr>
          <w:rFonts w:ascii="Arial" w:hAnsi="Arial" w:cs="Arial"/>
          <w:sz w:val="22"/>
          <w:szCs w:val="22"/>
        </w:rPr>
        <w:t>r</w:t>
      </w:r>
      <w:proofErr w:type="spellEnd"/>
      <w:r w:rsidRPr="00763D0D">
        <w:rPr>
          <w:rFonts w:ascii="Arial" w:hAnsi="Arial" w:cs="Arial"/>
          <w:sz w:val="22"/>
          <w:szCs w:val="22"/>
        </w:rPr>
        <w:t xml:space="preserve"> w sprawie informacji dotyczącej bezpieczeństwa i ochrony zdrowia oraz planu bezpieczeństwa i ochrony zdrowia ( </w:t>
      </w:r>
      <w:proofErr w:type="spellStart"/>
      <w:r w:rsidRPr="00763D0D">
        <w:rPr>
          <w:rFonts w:ascii="Arial" w:hAnsi="Arial" w:cs="Arial"/>
          <w:sz w:val="22"/>
          <w:szCs w:val="22"/>
        </w:rPr>
        <w:t>Dz.U</w:t>
      </w:r>
      <w:proofErr w:type="spellEnd"/>
      <w:r w:rsidRPr="00763D0D">
        <w:rPr>
          <w:rFonts w:ascii="Arial" w:hAnsi="Arial" w:cs="Arial"/>
          <w:sz w:val="22"/>
          <w:szCs w:val="22"/>
        </w:rPr>
        <w:t xml:space="preserve">. Nr 120, poz. 1126), w trakcie realizacji inwestycji </w:t>
      </w:r>
      <w:r w:rsidR="00174552">
        <w:rPr>
          <w:rFonts w:ascii="Arial" w:hAnsi="Arial" w:cs="Arial"/>
          <w:sz w:val="22"/>
          <w:szCs w:val="22"/>
        </w:rPr>
        <w:t xml:space="preserve">nie </w:t>
      </w:r>
      <w:r w:rsidRPr="00763D0D">
        <w:rPr>
          <w:rFonts w:ascii="Arial" w:hAnsi="Arial" w:cs="Arial"/>
          <w:sz w:val="22"/>
          <w:szCs w:val="22"/>
        </w:rPr>
        <w:t>będ</w:t>
      </w:r>
      <w:r w:rsidR="00174552">
        <w:rPr>
          <w:rFonts w:ascii="Arial" w:hAnsi="Arial" w:cs="Arial"/>
          <w:sz w:val="22"/>
          <w:szCs w:val="22"/>
        </w:rPr>
        <w:t>ą</w:t>
      </w:r>
      <w:r w:rsidRPr="00763D0D">
        <w:rPr>
          <w:rFonts w:ascii="Arial" w:hAnsi="Arial" w:cs="Arial"/>
          <w:sz w:val="22"/>
          <w:szCs w:val="22"/>
        </w:rPr>
        <w:t xml:space="preserve"> prowadzone roboty, stwarzające zagrożenie </w:t>
      </w:r>
      <w:r w:rsidR="0099459C">
        <w:rPr>
          <w:rFonts w:ascii="Arial" w:hAnsi="Arial" w:cs="Arial"/>
          <w:sz w:val="22"/>
          <w:szCs w:val="22"/>
        </w:rPr>
        <w:t>bezpieczeństwa i zdrowia ludzi.</w:t>
      </w:r>
      <w:r>
        <w:rPr>
          <w:rFonts w:ascii="Arial" w:hAnsi="Arial" w:cs="Arial"/>
          <w:sz w:val="22"/>
          <w:szCs w:val="22"/>
        </w:rPr>
        <w:t>.  .</w:t>
      </w:r>
    </w:p>
    <w:p w:rsidR="00DE0DA1" w:rsidRPr="00763D0D" w:rsidRDefault="00DE0DA1" w:rsidP="005D6F94">
      <w:pPr>
        <w:pStyle w:val="Tekstpodstawowywcity3"/>
        <w:suppressAutoHyphens w:val="0"/>
        <w:spacing w:after="0"/>
        <w:ind w:left="851"/>
        <w:jc w:val="both"/>
        <w:rPr>
          <w:rFonts w:ascii="Arial" w:hAnsi="Arial" w:cs="Arial"/>
          <w:sz w:val="22"/>
          <w:szCs w:val="22"/>
        </w:rPr>
      </w:pPr>
    </w:p>
    <w:p w:rsidR="00DE0DA1" w:rsidRPr="00763D0D" w:rsidRDefault="00DE0DA1" w:rsidP="005D6F94">
      <w:pPr>
        <w:pStyle w:val="Nagwek2"/>
        <w:widowControl/>
        <w:numPr>
          <w:ilvl w:val="1"/>
          <w:numId w:val="0"/>
        </w:numPr>
        <w:tabs>
          <w:tab w:val="num" w:pos="851"/>
        </w:tabs>
        <w:suppressAutoHyphens w:val="0"/>
        <w:ind w:left="851" w:hanging="851"/>
        <w:jc w:val="left"/>
        <w:rPr>
          <w:sz w:val="22"/>
          <w:szCs w:val="22"/>
        </w:rPr>
      </w:pPr>
      <w:bookmarkStart w:id="7" w:name="_Toc343264496"/>
      <w:r w:rsidRPr="00763D0D">
        <w:rPr>
          <w:sz w:val="22"/>
          <w:szCs w:val="22"/>
        </w:rPr>
        <w:t>INSTRUKTAŻ PRACOWNIKÓW PRZED PRZYSTĄPIENIEM DO REALIZACJI ROBÓT SZCZEGÓLNIE NIEBEZPIECZNYCH.</w:t>
      </w:r>
      <w:bookmarkEnd w:id="7"/>
    </w:p>
    <w:p w:rsidR="00DE0DA1" w:rsidRPr="00763D0D" w:rsidRDefault="00DE0DA1" w:rsidP="005D6F94">
      <w:pPr>
        <w:pStyle w:val="Tekstpodstawowywcity3"/>
        <w:spacing w:after="0"/>
        <w:ind w:left="851" w:firstLine="357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Instruktaż pracowników przeprowadzić należy na terenie budowy przed przystąpieniem do robót budowlanych. W ramach instruktażu ująć należy następujący zakres zagadnień: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wskazanie obiektów i miejsc, w których prowadzenie robót jest szczególnie niebezpieczne wraz z charakterystyką rodzaju zagrożeń,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określenie wymaganego sposobu zabezpieczenia budowy, w tym miejsc wykonywania prac szczególnie niebezpiecznych,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określenie bezpiecznego sposobu prowadzenia robót z charakterystyką obowiązujących w tym zakresie przepisów BHP,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określenie zasad postępowania w przypadku wystąpienia zagrożenia,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wskazanie środków ochrony indywidualnej zabezpieczających przed skutkami zagrożeń, koniecznych do stosowania przez pracowników,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charakterystyka organizacji robót oraz zasad bezpośredniego nadzoru nad pracami szczególnie niebezpiecznymi ze wskazaniem osób wyznaczonych do prowadzenia nadzoru.</w:t>
      </w:r>
    </w:p>
    <w:p w:rsidR="00DE0DA1" w:rsidRPr="00763D0D" w:rsidRDefault="00DE0DA1" w:rsidP="00C70101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Szkolenia w dziedzinie bezpieczeństwa i higieny pracy dla pracowników zatrudnionych na stanowiskach robotniczych, przeprowadza się jako:</w:t>
      </w:r>
    </w:p>
    <w:p w:rsidR="00DE0DA1" w:rsidRPr="00763D0D" w:rsidRDefault="00DE0DA1" w:rsidP="00C70101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 xml:space="preserve">szkolenie wstępne, </w:t>
      </w:r>
    </w:p>
    <w:p w:rsidR="00DE0DA1" w:rsidRPr="00763D0D" w:rsidRDefault="00DE0DA1" w:rsidP="00C70101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szkolenie okresowe.</w:t>
      </w:r>
    </w:p>
    <w:p w:rsidR="00DE0DA1" w:rsidRPr="00763D0D" w:rsidRDefault="00DE0DA1" w:rsidP="00C70101">
      <w:pPr>
        <w:pStyle w:val="Tekstpodstawowywcity3"/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 xml:space="preserve">Szkolenia te przeprowadzane są w oparciu o programy poszczególnych rodzajów szkolenia. </w:t>
      </w:r>
    </w:p>
    <w:p w:rsidR="00DE0DA1" w:rsidRPr="00763D0D" w:rsidRDefault="00DE0DA1" w:rsidP="00C70101">
      <w:pPr>
        <w:pStyle w:val="Tekstpodstawowywcity3"/>
        <w:spacing w:after="0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Szkolenia wstępne ogólne („instruktaż ogólny”) przechodzą wszyscy nowo zatrudniani pracownicy przed dopuszczeniem do wykonywania pracy.</w:t>
      </w:r>
      <w:r>
        <w:rPr>
          <w:rFonts w:ascii="Arial" w:hAnsi="Arial" w:cs="Arial"/>
          <w:sz w:val="22"/>
          <w:szCs w:val="22"/>
        </w:rPr>
        <w:t xml:space="preserve"> </w:t>
      </w:r>
      <w:r w:rsidRPr="00763D0D">
        <w:rPr>
          <w:rFonts w:ascii="Arial" w:hAnsi="Arial" w:cs="Arial"/>
          <w:sz w:val="22"/>
          <w:szCs w:val="22"/>
        </w:rPr>
        <w:t>Obejmuje ono zapoznanie pracowników z podstawowymi przepisami bhp zawartymi w Kodeksie pracy, w układach zbiorowych pracy i regulaminach pracy, zasadami bhp obowiązującymi w danym zakładzie pracy oraz zasadami udzielania pierwszej pomocy.</w:t>
      </w:r>
      <w:r>
        <w:rPr>
          <w:rFonts w:ascii="Arial" w:hAnsi="Arial" w:cs="Arial"/>
          <w:sz w:val="22"/>
          <w:szCs w:val="22"/>
        </w:rPr>
        <w:t xml:space="preserve"> </w:t>
      </w:r>
      <w:r w:rsidRPr="00763D0D">
        <w:rPr>
          <w:rFonts w:ascii="Arial" w:hAnsi="Arial" w:cs="Arial"/>
          <w:sz w:val="22"/>
          <w:szCs w:val="22"/>
        </w:rPr>
        <w:t xml:space="preserve">Szkolenie wstępne na stanowisku pracy („Instruktaż stanowiskowy”) powinien zapoznać pracowników z zagrożeniami występującymi na określonym </w:t>
      </w:r>
      <w:r w:rsidRPr="00763D0D">
        <w:rPr>
          <w:rFonts w:ascii="Arial" w:hAnsi="Arial" w:cs="Arial"/>
          <w:sz w:val="22"/>
          <w:szCs w:val="22"/>
        </w:rPr>
        <w:lastRenderedPageBreak/>
        <w:t>stanowisku pracy, sposobami ochrony przed zagrożeniami, oraz metodami bezpiecznego wykonywania pracy na tym stanowisku.</w:t>
      </w:r>
    </w:p>
    <w:p w:rsidR="00DE0DA1" w:rsidRPr="00763D0D" w:rsidRDefault="00DE0DA1" w:rsidP="00C70101">
      <w:pPr>
        <w:pStyle w:val="Tekstpodstawowywcity3"/>
        <w:spacing w:after="0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Pracownicy przed przystąpieniem do pracy, powinni być zapoznani z ryzykiem zawodowym związanym z pracą na danym stanowisku pracy. Fakt odbycia przez pracownika szkolenia wstępnego ogólnego, szkolenia wstępnego na stanowisku pracy oraz zapoznania z ryzykiem zawodowym, powinien być potwierdzony przez pracownika na piśmie oraz odnotowany w aktach osobowych pracownika.</w:t>
      </w:r>
    </w:p>
    <w:p w:rsidR="00DE0DA1" w:rsidRPr="00763D0D" w:rsidRDefault="00DE0DA1" w:rsidP="00C70101">
      <w:pPr>
        <w:pStyle w:val="Tekstpodstawowywcity3"/>
        <w:spacing w:after="0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Szkolenia wstępne podstawowe w zakresie bhp, powinny być przeprowadzone w okresie nie dłuższym niż 6 – miesięcy od rozpoczęcia pracy na określonym stanowisku pracy.</w:t>
      </w:r>
    </w:p>
    <w:p w:rsidR="00DE0DA1" w:rsidRPr="00763D0D" w:rsidRDefault="00DE0DA1" w:rsidP="00C70101">
      <w:pPr>
        <w:pStyle w:val="Tekstpodstawowywcity3"/>
        <w:spacing w:after="0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Szkolenia okresowe w zakresie bhp dla pracowników zatrudnionych na stanowiskach robotniczych, powinny być przeprowadzane w formie instruktażu nie rzadziej niż raz na 3 – lata, a na stanowiskach pracy, na których występują szczególne zagrożenia dla zdrowia lub życia oraz zagrożenia wypadkowe – nie rzadziej niż raz w roku.</w:t>
      </w:r>
    </w:p>
    <w:p w:rsidR="00DE0DA1" w:rsidRPr="00763D0D" w:rsidRDefault="00DE0DA1" w:rsidP="00C70101">
      <w:pPr>
        <w:pStyle w:val="Tekstpodstawowywcity3"/>
        <w:spacing w:after="0"/>
        <w:ind w:left="851"/>
        <w:jc w:val="both"/>
        <w:rPr>
          <w:rFonts w:ascii="Arial" w:hAnsi="Arial" w:cs="Arial"/>
          <w:sz w:val="22"/>
          <w:szCs w:val="22"/>
        </w:rPr>
      </w:pPr>
    </w:p>
    <w:p w:rsidR="00DE0DA1" w:rsidRPr="00763D0D" w:rsidRDefault="00DE0DA1" w:rsidP="00C70101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Na placu budowy powinny być udostępnione pracownikom do stałego korzystania, aktualne instrukcje bezpieczeństwa i higieny pracy dotyczące:</w:t>
      </w:r>
    </w:p>
    <w:p w:rsidR="00DE0DA1" w:rsidRPr="00763D0D" w:rsidRDefault="00DE0DA1" w:rsidP="00C70101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wykonywania prac związanych z zagrożeniami wypadkowymi lub zagrożeniami zdrowia pracowników,</w:t>
      </w:r>
    </w:p>
    <w:p w:rsidR="00DE0DA1" w:rsidRPr="00763D0D" w:rsidRDefault="00DE0DA1" w:rsidP="00C70101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obsługi maszyn i innych urządzeń technicznych,</w:t>
      </w:r>
    </w:p>
    <w:p w:rsidR="00DE0DA1" w:rsidRPr="00763D0D" w:rsidRDefault="00DE0DA1" w:rsidP="00C70101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postępowania z materiałami szkodliwymi dla zdrowia i niebezpiecznymi,</w:t>
      </w:r>
    </w:p>
    <w:p w:rsidR="00DE0DA1" w:rsidRPr="00763D0D" w:rsidRDefault="00DE0DA1" w:rsidP="00C70101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udzielania pierwszej pomocy.</w:t>
      </w:r>
    </w:p>
    <w:p w:rsidR="00DE0DA1" w:rsidRPr="00763D0D" w:rsidRDefault="00DE0DA1" w:rsidP="00C70101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 w:rsidR="00DE0DA1" w:rsidRPr="00763D0D" w:rsidRDefault="00DE0DA1" w:rsidP="00C70101">
      <w:pPr>
        <w:pStyle w:val="Tekstpodstawowywcity3"/>
        <w:spacing w:after="0"/>
        <w:ind w:left="851" w:firstLine="56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Nie wolno dopuścić pracownika do pracy, do której wykonywania nie posiada wymaganych kwalifikacji lub potrzebnych umiejętności, a także dostatecznej znajomości przepisów oraz zasad BHP.</w:t>
      </w:r>
    </w:p>
    <w:p w:rsidR="00DE0DA1" w:rsidRPr="008201DA" w:rsidRDefault="00DE0DA1" w:rsidP="00C724B5">
      <w:pPr>
        <w:pStyle w:val="Tekstpodstawowywcity3"/>
        <w:spacing w:after="0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 xml:space="preserve">Bezpośredni nadzór nad bezpieczeństwem i higieną pracy na stanowiskach pracy sprawują odpowiednio kierownik budowy (kierownik robót) oraz mistrz budowlany, </w:t>
      </w:r>
      <w:bookmarkStart w:id="8" w:name="_Toc343264497"/>
      <w:r>
        <w:rPr>
          <w:rFonts w:ascii="Arial" w:hAnsi="Arial" w:cs="Arial"/>
          <w:sz w:val="22"/>
          <w:szCs w:val="22"/>
        </w:rPr>
        <w:t>stosownie do zakresu obowiązków</w:t>
      </w:r>
    </w:p>
    <w:p w:rsidR="00DE0DA1" w:rsidRDefault="00DE0DA1" w:rsidP="00C724B5">
      <w:pPr>
        <w:pStyle w:val="Nagwek2"/>
        <w:widowControl/>
        <w:tabs>
          <w:tab w:val="clear" w:pos="0"/>
        </w:tabs>
        <w:suppressAutoHyphens w:val="0"/>
        <w:ind w:left="0" w:firstLine="0"/>
        <w:jc w:val="left"/>
        <w:rPr>
          <w:rFonts w:cs="Times New Roman"/>
          <w:sz w:val="22"/>
          <w:szCs w:val="22"/>
        </w:rPr>
      </w:pPr>
    </w:p>
    <w:p w:rsidR="00DE0DA1" w:rsidRPr="00763D0D" w:rsidRDefault="00DE0DA1" w:rsidP="00C724B5">
      <w:pPr>
        <w:pStyle w:val="Nagwek2"/>
        <w:widowControl/>
        <w:numPr>
          <w:ilvl w:val="1"/>
          <w:numId w:val="0"/>
        </w:numPr>
        <w:tabs>
          <w:tab w:val="num" w:pos="180"/>
        </w:tabs>
        <w:suppressAutoHyphens w:val="0"/>
        <w:jc w:val="left"/>
        <w:rPr>
          <w:sz w:val="22"/>
          <w:szCs w:val="22"/>
        </w:rPr>
      </w:pPr>
      <w:r w:rsidRPr="00763D0D">
        <w:rPr>
          <w:sz w:val="22"/>
          <w:szCs w:val="22"/>
        </w:rPr>
        <w:t>ŚRODKI TECHNICZNE I ORGANIZACYJNE ZAPOBIEGAJĄCE NIEBEZPIECZEŃSTWOM WYNIKAJĄCYM Z WYKONYWANIA ROBÓT BUDOWLANYCH.</w:t>
      </w:r>
      <w:bookmarkEnd w:id="8"/>
    </w:p>
    <w:p w:rsidR="00DE0DA1" w:rsidRPr="00763D0D" w:rsidRDefault="00DE0DA1" w:rsidP="00C724B5">
      <w:pPr>
        <w:pStyle w:val="Tekstpodstawowywcity3"/>
        <w:spacing w:after="0"/>
        <w:ind w:left="851" w:firstLine="283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DE0DA1" w:rsidRPr="00763D0D" w:rsidRDefault="00DE0DA1" w:rsidP="005D6F94">
      <w:pPr>
        <w:pStyle w:val="Tekstpodstawowywcity3"/>
        <w:spacing w:after="0"/>
        <w:ind w:firstLine="851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Osoba kierująca pracownikami jest obowiązana: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organizować stanowiska pracy zgodnie z przepisami i zasadami bezpieczeństwa i higieny pracy,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dbać o sprawność środków ochrony indywidualnej oraz ich stosowania zgodnie z przeznaczeniem,</w:t>
      </w:r>
    </w:p>
    <w:p w:rsidR="00DE0DA1" w:rsidRPr="00763D0D" w:rsidRDefault="00DE0DA1" w:rsidP="005D6F94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organizować, przygotowywać i prowadzić prace, uwzględniając zabezpieczenie pracowników przed wypadkami przy pracy, chorobami zawodowymi i innymi chorobami związanymi z warunkami środowiska pracy,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dbać o bezpieczny i higieniczny stan pomieszczeń pracy i wyposażenia technicznego, a także o sprawność środków ochrony zbiorowej i ich stosowania zgodnie z przeznaczeniem</w:t>
      </w:r>
      <w:r>
        <w:rPr>
          <w:rFonts w:ascii="Arial" w:hAnsi="Arial" w:cs="Arial"/>
          <w:sz w:val="22"/>
          <w:szCs w:val="22"/>
        </w:rPr>
        <w:t>.</w:t>
      </w:r>
    </w:p>
    <w:p w:rsidR="00DE0DA1" w:rsidRPr="00763D0D" w:rsidRDefault="00DE0DA1" w:rsidP="00C724B5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Całość robót należy wykonywać zgodnie z obowiązującymi przepisami BHP, wytycznymi, normami, uzgodnieniami oraz zgodnie z zasadami sztuki inżynierskiej. W szczególności wszelkie prace należy wykonywać zgodnie z: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lastRenderedPageBreak/>
        <w:t>Rozporządzeniem Ministra Pracy i Polityki Socjalnej z dnia 26 września 1997 r. w sprawie ogólnych przepisów bezpieczeństwa i higieny pracy (</w:t>
      </w:r>
      <w:proofErr w:type="spellStart"/>
      <w:r w:rsidRPr="00763D0D">
        <w:rPr>
          <w:rFonts w:ascii="Arial" w:hAnsi="Arial" w:cs="Arial"/>
          <w:sz w:val="22"/>
          <w:szCs w:val="22"/>
        </w:rPr>
        <w:t>Dz.U</w:t>
      </w:r>
      <w:proofErr w:type="spellEnd"/>
      <w:r w:rsidRPr="00763D0D">
        <w:rPr>
          <w:rFonts w:ascii="Arial" w:hAnsi="Arial" w:cs="Arial"/>
          <w:sz w:val="22"/>
          <w:szCs w:val="22"/>
        </w:rPr>
        <w:t xml:space="preserve">. 1997 nr 129 poz. 844, tekst jednolity </w:t>
      </w:r>
      <w:proofErr w:type="spellStart"/>
      <w:r w:rsidRPr="00763D0D">
        <w:rPr>
          <w:rFonts w:ascii="Arial" w:hAnsi="Arial" w:cs="Arial"/>
          <w:sz w:val="22"/>
          <w:szCs w:val="22"/>
        </w:rPr>
        <w:t>Dz.U</w:t>
      </w:r>
      <w:proofErr w:type="spellEnd"/>
      <w:r w:rsidRPr="00763D0D">
        <w:rPr>
          <w:rFonts w:ascii="Arial" w:hAnsi="Arial" w:cs="Arial"/>
          <w:sz w:val="22"/>
          <w:szCs w:val="22"/>
        </w:rPr>
        <w:t>. 2003 nr 169 poz. 1650 ze zmianami),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 xml:space="preserve">Rozporządzeniem Ministra Infrastruktury z dnia 6 lutego 2003 </w:t>
      </w:r>
      <w:proofErr w:type="spellStart"/>
      <w:r w:rsidRPr="00763D0D">
        <w:rPr>
          <w:rFonts w:ascii="Arial" w:hAnsi="Arial" w:cs="Arial"/>
          <w:sz w:val="22"/>
          <w:szCs w:val="22"/>
        </w:rPr>
        <w:t>r</w:t>
      </w:r>
      <w:proofErr w:type="spellEnd"/>
      <w:r w:rsidRPr="00763D0D">
        <w:rPr>
          <w:rFonts w:ascii="Arial" w:hAnsi="Arial" w:cs="Arial"/>
          <w:sz w:val="22"/>
          <w:szCs w:val="22"/>
        </w:rPr>
        <w:t xml:space="preserve"> w sprawie bezpieczeństwa i higieny pracy podczas wykonywania robót budowlanych (</w:t>
      </w:r>
      <w:proofErr w:type="spellStart"/>
      <w:r w:rsidRPr="00763D0D">
        <w:rPr>
          <w:rFonts w:ascii="Arial" w:hAnsi="Arial" w:cs="Arial"/>
          <w:sz w:val="22"/>
          <w:szCs w:val="22"/>
        </w:rPr>
        <w:t>Dz.U</w:t>
      </w:r>
      <w:proofErr w:type="spellEnd"/>
      <w:r w:rsidRPr="00763D0D">
        <w:rPr>
          <w:rFonts w:ascii="Arial" w:hAnsi="Arial" w:cs="Arial"/>
          <w:sz w:val="22"/>
          <w:szCs w:val="22"/>
        </w:rPr>
        <w:t>. 2003 nr 47 poz. 401),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Rozporządzeniem Ministra Gospodarki z dnia 20 września 2001r w sprawie bezpieczeństwa i higieny pracy podczas eksploatacji maszyn i innych urządzeń technicznych do robót ziemnych, budowlanych i drogowych (</w:t>
      </w:r>
      <w:proofErr w:type="spellStart"/>
      <w:r w:rsidRPr="00763D0D">
        <w:rPr>
          <w:rFonts w:ascii="Arial" w:hAnsi="Arial" w:cs="Arial"/>
          <w:sz w:val="22"/>
          <w:szCs w:val="22"/>
        </w:rPr>
        <w:t>Dz.U</w:t>
      </w:r>
      <w:proofErr w:type="spellEnd"/>
      <w:r w:rsidRPr="00763D0D">
        <w:rPr>
          <w:rFonts w:ascii="Arial" w:hAnsi="Arial" w:cs="Arial"/>
          <w:sz w:val="22"/>
          <w:szCs w:val="22"/>
        </w:rPr>
        <w:t>. 2001 nr 118 poz. 1263).</w:t>
      </w:r>
    </w:p>
    <w:p w:rsidR="00DE0DA1" w:rsidRPr="00763D0D" w:rsidRDefault="00DE0DA1" w:rsidP="00C724B5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 czasie prowadzenia robót budowlanych należy zapewnić właściwą organizacje robót oraz wyposażenie w środki techniczne zapobiegające niebezpieczeństwom, w tym: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wyznaczyć osoby do prowadzenia bezpośredniego nadzoru nad pracami szczególnie niebezpiecznymi,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zapewnić organizację pracy i stanowisk pracy w sposób zabezpieczający pracowników przed zagrożeniami wypadkowymi oraz oddziaływaniem czynników szkodliwych i uciążliwych,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zapewnić likwidację zagrożeń dla zdrowia i życia pracowników głównie przez stosowanie technologii, materiałów i substancji nie powodujących takich zagrożeń,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przeprowadzić instruktaż pracowników,</w:t>
      </w:r>
    </w:p>
    <w:p w:rsidR="00DE0DA1" w:rsidRPr="00763D0D" w:rsidRDefault="00DE0DA1" w:rsidP="00C724B5">
      <w:pPr>
        <w:pStyle w:val="Tekstpodstawowywcity3"/>
        <w:numPr>
          <w:ilvl w:val="0"/>
          <w:numId w:val="13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wyposażyć pracowników w niezbędne środki ochrony indywidualnej oraz odzież i obuwie robocze,</w:t>
      </w:r>
    </w:p>
    <w:p w:rsidR="00DE0DA1" w:rsidRPr="00763D0D" w:rsidRDefault="00DE0DA1" w:rsidP="00C724B5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Teren budowy należy oznakować i zabezpieczyć przed dostępem osób postronnych,</w:t>
      </w:r>
    </w:p>
    <w:p w:rsidR="00DE0DA1" w:rsidRPr="00763D0D" w:rsidRDefault="00DE0DA1" w:rsidP="00C724B5">
      <w:pPr>
        <w:pStyle w:val="Tekstpodstawowywcity3"/>
        <w:spacing w:after="0"/>
        <w:ind w:left="851"/>
        <w:jc w:val="both"/>
        <w:rPr>
          <w:rFonts w:ascii="Arial" w:hAnsi="Arial" w:cs="Arial"/>
          <w:sz w:val="22"/>
          <w:szCs w:val="22"/>
        </w:rPr>
      </w:pPr>
    </w:p>
    <w:p w:rsidR="00DE0DA1" w:rsidRPr="00763D0D" w:rsidRDefault="00DE0DA1" w:rsidP="00C724B5">
      <w:pPr>
        <w:pStyle w:val="Tekstpodstawowywcity3"/>
        <w:spacing w:after="0"/>
        <w:ind w:left="851" w:firstLine="357"/>
        <w:jc w:val="both"/>
        <w:rPr>
          <w:rFonts w:ascii="Arial" w:hAnsi="Arial" w:cs="Arial"/>
          <w:sz w:val="22"/>
          <w:szCs w:val="22"/>
        </w:rPr>
      </w:pPr>
      <w:r w:rsidRPr="00763D0D">
        <w:rPr>
          <w:rFonts w:ascii="Arial" w:hAnsi="Arial" w:cs="Arial"/>
          <w:sz w:val="22"/>
          <w:szCs w:val="22"/>
        </w:rPr>
        <w:t>W razie stwierdzenia bezpośredniego zagrożenia dla życia lub zdrowia pracowników osoba kierująca, pracownikami obowiązana jest do niezwłocznego wstrzymania prac i podjęcia działań w celu usunięcia tego zagrożenia.</w:t>
      </w:r>
    </w:p>
    <w:p w:rsidR="00DE0DA1" w:rsidRDefault="00DE0DA1" w:rsidP="005D6F94">
      <w:pPr>
        <w:pStyle w:val="Tekstpodstawowy"/>
        <w:jc w:val="left"/>
        <w:rPr>
          <w:rFonts w:cs="Times New Roman"/>
          <w:sz w:val="20"/>
          <w:szCs w:val="20"/>
        </w:rPr>
      </w:pPr>
    </w:p>
    <w:p w:rsidR="00DE0DA1" w:rsidRDefault="00DE0DA1"/>
    <w:sectPr w:rsidR="00DE0DA1" w:rsidSect="006811A5">
      <w:footerReference w:type="default" r:id="rId8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CD5" w:rsidRDefault="00DD0CD5">
      <w:r>
        <w:separator/>
      </w:r>
    </w:p>
  </w:endnote>
  <w:endnote w:type="continuationSeparator" w:id="1">
    <w:p w:rsidR="00DD0CD5" w:rsidRDefault="00DD0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Bold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CD5" w:rsidRDefault="00DC6680" w:rsidP="00FF399B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D0CD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26B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D0CD5" w:rsidRDefault="00DD0C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CD5" w:rsidRDefault="00DD0CD5">
      <w:r>
        <w:separator/>
      </w:r>
    </w:p>
  </w:footnote>
  <w:footnote w:type="continuationSeparator" w:id="1">
    <w:p w:rsidR="00DD0CD5" w:rsidRDefault="00DD0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>
    <w:nsid w:val="00000005"/>
    <w:multiLevelType w:val="multilevel"/>
    <w:tmpl w:val="00000005"/>
    <w:name w:val="WW8Num5"/>
    <w:lvl w:ilvl="0">
      <w:start w:val="13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2"/>
      <w:numFmt w:val="decimal"/>
      <w:lvlText w:val="%1.%2"/>
      <w:lvlJc w:val="left"/>
      <w:pPr>
        <w:tabs>
          <w:tab w:val="num" w:pos="1368"/>
        </w:tabs>
        <w:ind w:left="1368" w:hanging="6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</w:lvl>
    <w:lvl w:ilvl="2">
      <w:start w:val="4"/>
      <w:numFmt w:val="decimal"/>
      <w:lvlText w:val="%1.%2.%3.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</w:lvl>
  </w:abstractNum>
  <w:abstractNum w:abstractNumId="9">
    <w:nsid w:val="0000000B"/>
    <w:multiLevelType w:val="multilevel"/>
    <w:tmpl w:val="FB5ECBC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1057"/>
        </w:tabs>
        <w:ind w:left="1057" w:hanging="705"/>
      </w:pPr>
    </w:lvl>
    <w:lvl w:ilvl="2">
      <w:start w:val="2"/>
      <w:numFmt w:val="decimal"/>
      <w:lvlText w:val="%1.%2.%3"/>
      <w:lvlJc w:val="left"/>
      <w:pPr>
        <w:tabs>
          <w:tab w:val="num" w:pos="1424"/>
        </w:tabs>
        <w:ind w:left="1424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776"/>
        </w:tabs>
        <w:ind w:left="1776" w:hanging="720"/>
      </w:p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</w:lvl>
    <w:lvl w:ilvl="5">
      <w:start w:val="1"/>
      <w:numFmt w:val="decimal"/>
      <w:lvlText w:val="%1.%2.%3.%4.%5.%6"/>
      <w:lvlJc w:val="left"/>
      <w:pPr>
        <w:tabs>
          <w:tab w:val="num" w:pos="2840"/>
        </w:tabs>
        <w:ind w:left="28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04"/>
        </w:tabs>
        <w:ind w:left="390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185" w:hanging="480"/>
      </w:pPr>
    </w:lvl>
    <w:lvl w:ilvl="2">
      <w:start w:val="7"/>
      <w:numFmt w:val="decimal"/>
      <w:lvlText w:val="%1.%2.%3"/>
      <w:lvlJc w:val="left"/>
      <w:pPr>
        <w:tabs>
          <w:tab w:val="num" w:pos="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40" w:hanging="1800"/>
      </w:pPr>
    </w:lvl>
  </w:abstractNum>
  <w:abstractNum w:abstractNumId="11">
    <w:nsid w:val="0000000D"/>
    <w:multiLevelType w:val="singleLevel"/>
    <w:tmpl w:val="0000000D"/>
    <w:name w:val="WW8Num13"/>
    <w:lvl w:ilvl="0">
      <w:start w:val="11"/>
      <w:numFmt w:val="decimal"/>
      <w:lvlText w:val="%1."/>
      <w:lvlJc w:val="left"/>
      <w:pPr>
        <w:tabs>
          <w:tab w:val="num" w:pos="960"/>
        </w:tabs>
        <w:ind w:left="960" w:hanging="600"/>
      </w:pPr>
      <w:rPr>
        <w:color w:val="000000"/>
      </w:rPr>
    </w:lvl>
  </w:abstractNum>
  <w:abstractNum w:abstractNumId="12">
    <w:nsid w:val="0000000E"/>
    <w:multiLevelType w:val="multilevel"/>
    <w:tmpl w:val="0414C706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Times New Roman"/>
      </w:rPr>
    </w:lvl>
  </w:abstractNum>
  <w:abstractNum w:abstractNumId="13">
    <w:nsid w:val="0C1403D3"/>
    <w:multiLevelType w:val="hybridMultilevel"/>
    <w:tmpl w:val="E36ADD2C"/>
    <w:lvl w:ilvl="0" w:tplc="F9583868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4">
    <w:nsid w:val="19837109"/>
    <w:multiLevelType w:val="hybridMultilevel"/>
    <w:tmpl w:val="A1D04CEA"/>
    <w:lvl w:ilvl="0" w:tplc="1EF27B84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cs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cs="Wingdings" w:hint="default"/>
      </w:rPr>
    </w:lvl>
  </w:abstractNum>
  <w:abstractNum w:abstractNumId="15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>
    <w:nsid w:val="21376983"/>
    <w:multiLevelType w:val="multilevel"/>
    <w:tmpl w:val="24FC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7">
    <w:nsid w:val="22710407"/>
    <w:multiLevelType w:val="hybridMultilevel"/>
    <w:tmpl w:val="F10025DE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4B4E61"/>
    <w:multiLevelType w:val="singleLevel"/>
    <w:tmpl w:val="43708944"/>
    <w:lvl w:ilvl="0">
      <w:start w:val="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327331D0"/>
    <w:multiLevelType w:val="multilevel"/>
    <w:tmpl w:val="6CB6E3D2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336B5D57"/>
    <w:multiLevelType w:val="hybridMultilevel"/>
    <w:tmpl w:val="2F10E9EA"/>
    <w:lvl w:ilvl="0" w:tplc="371698E6">
      <w:start w:val="1"/>
      <w:numFmt w:val="decimal"/>
      <w:lvlText w:val="%1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3E772A9"/>
    <w:multiLevelType w:val="multilevel"/>
    <w:tmpl w:val="5A5A9D8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36D550DF"/>
    <w:multiLevelType w:val="multilevel"/>
    <w:tmpl w:val="9196CB6C"/>
    <w:lvl w:ilvl="0">
      <w:start w:val="1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47BB23C3"/>
    <w:multiLevelType w:val="multilevel"/>
    <w:tmpl w:val="39221CCE"/>
    <w:lvl w:ilvl="0">
      <w:start w:val="1"/>
      <w:numFmt w:val="bullet"/>
      <w:lvlText w:val="■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053B21"/>
    <w:multiLevelType w:val="hybridMultilevel"/>
    <w:tmpl w:val="CB44A2D6"/>
    <w:lvl w:ilvl="0" w:tplc="F9583868">
      <w:start w:val="1"/>
      <w:numFmt w:val="bullet"/>
      <w:lvlText w:val="-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5">
    <w:nsid w:val="495217EB"/>
    <w:multiLevelType w:val="multilevel"/>
    <w:tmpl w:val="7ED41F12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361" w:hanging="51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6">
    <w:nsid w:val="58323EAF"/>
    <w:multiLevelType w:val="hybridMultilevel"/>
    <w:tmpl w:val="E2765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DDF0542"/>
    <w:multiLevelType w:val="multilevel"/>
    <w:tmpl w:val="B48E6388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8">
    <w:nsid w:val="5EB22388"/>
    <w:multiLevelType w:val="hybridMultilevel"/>
    <w:tmpl w:val="7F0454F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693D27B7"/>
    <w:multiLevelType w:val="hybridMultilevel"/>
    <w:tmpl w:val="9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D1C0FBC"/>
    <w:multiLevelType w:val="hybridMultilevel"/>
    <w:tmpl w:val="97A05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2B63EC"/>
    <w:multiLevelType w:val="multilevel"/>
    <w:tmpl w:val="C8026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9"/>
  </w:num>
  <w:num w:numId="5">
    <w:abstractNumId w:val="14"/>
  </w:num>
  <w:num w:numId="6">
    <w:abstractNumId w:val="12"/>
  </w:num>
  <w:num w:numId="7">
    <w:abstractNumId w:val="26"/>
  </w:num>
  <w:num w:numId="8">
    <w:abstractNumId w:val="18"/>
  </w:num>
  <w:num w:numId="9">
    <w:abstractNumId w:val="21"/>
  </w:num>
  <w:num w:numId="10">
    <w:abstractNumId w:val="23"/>
  </w:num>
  <w:num w:numId="11">
    <w:abstractNumId w:val="27"/>
  </w:num>
  <w:num w:numId="12">
    <w:abstractNumId w:val="19"/>
  </w:num>
  <w:num w:numId="13">
    <w:abstractNumId w:val="13"/>
  </w:num>
  <w:num w:numId="14">
    <w:abstractNumId w:val="28"/>
  </w:num>
  <w:num w:numId="15">
    <w:abstractNumId w:val="20"/>
  </w:num>
  <w:num w:numId="16">
    <w:abstractNumId w:val="17"/>
  </w:num>
  <w:num w:numId="17">
    <w:abstractNumId w:val="22"/>
  </w:num>
  <w:num w:numId="18">
    <w:abstractNumId w:val="31"/>
  </w:num>
  <w:num w:numId="19">
    <w:abstractNumId w:val="2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9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7021C"/>
    <w:rsid w:val="000051DE"/>
    <w:rsid w:val="00010945"/>
    <w:rsid w:val="00014179"/>
    <w:rsid w:val="00024D19"/>
    <w:rsid w:val="00027224"/>
    <w:rsid w:val="00032FEC"/>
    <w:rsid w:val="000344BE"/>
    <w:rsid w:val="00040E62"/>
    <w:rsid w:val="00060E47"/>
    <w:rsid w:val="00064F90"/>
    <w:rsid w:val="000659B6"/>
    <w:rsid w:val="00066471"/>
    <w:rsid w:val="0006748D"/>
    <w:rsid w:val="0006767E"/>
    <w:rsid w:val="00075A25"/>
    <w:rsid w:val="00082A2B"/>
    <w:rsid w:val="000857A4"/>
    <w:rsid w:val="00094CA2"/>
    <w:rsid w:val="000A203F"/>
    <w:rsid w:val="000A4099"/>
    <w:rsid w:val="000A4AF8"/>
    <w:rsid w:val="000A51B8"/>
    <w:rsid w:val="000A5863"/>
    <w:rsid w:val="000A5B6F"/>
    <w:rsid w:val="000B56E7"/>
    <w:rsid w:val="000C10A7"/>
    <w:rsid w:val="000C12E3"/>
    <w:rsid w:val="000D2FBD"/>
    <w:rsid w:val="000D4342"/>
    <w:rsid w:val="000D63F3"/>
    <w:rsid w:val="000E1E5B"/>
    <w:rsid w:val="000F2DBB"/>
    <w:rsid w:val="000F6938"/>
    <w:rsid w:val="000F727B"/>
    <w:rsid w:val="00104E45"/>
    <w:rsid w:val="00107998"/>
    <w:rsid w:val="0011005E"/>
    <w:rsid w:val="0011298E"/>
    <w:rsid w:val="00113F6D"/>
    <w:rsid w:val="0011624D"/>
    <w:rsid w:val="001310F0"/>
    <w:rsid w:val="001367DC"/>
    <w:rsid w:val="001466A2"/>
    <w:rsid w:val="001510EF"/>
    <w:rsid w:val="0015111E"/>
    <w:rsid w:val="00151D4C"/>
    <w:rsid w:val="00154D8F"/>
    <w:rsid w:val="001655CD"/>
    <w:rsid w:val="00165619"/>
    <w:rsid w:val="00174552"/>
    <w:rsid w:val="0017660E"/>
    <w:rsid w:val="0019257D"/>
    <w:rsid w:val="001A322B"/>
    <w:rsid w:val="001A32F5"/>
    <w:rsid w:val="001A4985"/>
    <w:rsid w:val="001A4E8C"/>
    <w:rsid w:val="001A7F70"/>
    <w:rsid w:val="001B1FB2"/>
    <w:rsid w:val="001B4311"/>
    <w:rsid w:val="001C13C2"/>
    <w:rsid w:val="001C3B71"/>
    <w:rsid w:val="001C65CE"/>
    <w:rsid w:val="001D38E2"/>
    <w:rsid w:val="001D5A44"/>
    <w:rsid w:val="001F2CE8"/>
    <w:rsid w:val="001F7052"/>
    <w:rsid w:val="00201578"/>
    <w:rsid w:val="00203C35"/>
    <w:rsid w:val="00207D55"/>
    <w:rsid w:val="00214219"/>
    <w:rsid w:val="00215441"/>
    <w:rsid w:val="002300ED"/>
    <w:rsid w:val="0023414C"/>
    <w:rsid w:val="00237872"/>
    <w:rsid w:val="00243FB8"/>
    <w:rsid w:val="00253466"/>
    <w:rsid w:val="002547FD"/>
    <w:rsid w:val="00255E61"/>
    <w:rsid w:val="00256FE4"/>
    <w:rsid w:val="00264EF9"/>
    <w:rsid w:val="0027021C"/>
    <w:rsid w:val="00274E27"/>
    <w:rsid w:val="00276F86"/>
    <w:rsid w:val="0027740D"/>
    <w:rsid w:val="00281C9F"/>
    <w:rsid w:val="00283A39"/>
    <w:rsid w:val="00285402"/>
    <w:rsid w:val="00285A04"/>
    <w:rsid w:val="00286211"/>
    <w:rsid w:val="002871EA"/>
    <w:rsid w:val="002912C0"/>
    <w:rsid w:val="0029241C"/>
    <w:rsid w:val="0029370B"/>
    <w:rsid w:val="002A212F"/>
    <w:rsid w:val="002A4554"/>
    <w:rsid w:val="002A4D40"/>
    <w:rsid w:val="002A7AE0"/>
    <w:rsid w:val="002C0FAE"/>
    <w:rsid w:val="002C2D5F"/>
    <w:rsid w:val="002C2E0D"/>
    <w:rsid w:val="002C3F70"/>
    <w:rsid w:val="002D15F4"/>
    <w:rsid w:val="002F0E6A"/>
    <w:rsid w:val="002F26F7"/>
    <w:rsid w:val="002F3DB3"/>
    <w:rsid w:val="002F4DF2"/>
    <w:rsid w:val="002F4E3C"/>
    <w:rsid w:val="00300649"/>
    <w:rsid w:val="00300950"/>
    <w:rsid w:val="003010CB"/>
    <w:rsid w:val="00305579"/>
    <w:rsid w:val="00305BFE"/>
    <w:rsid w:val="0030779E"/>
    <w:rsid w:val="00314582"/>
    <w:rsid w:val="00321501"/>
    <w:rsid w:val="003219AD"/>
    <w:rsid w:val="00324547"/>
    <w:rsid w:val="00326DDB"/>
    <w:rsid w:val="00333E43"/>
    <w:rsid w:val="00340CAA"/>
    <w:rsid w:val="00342666"/>
    <w:rsid w:val="00344E67"/>
    <w:rsid w:val="003500E8"/>
    <w:rsid w:val="00351367"/>
    <w:rsid w:val="003524CD"/>
    <w:rsid w:val="003528DE"/>
    <w:rsid w:val="003653F8"/>
    <w:rsid w:val="00373B42"/>
    <w:rsid w:val="00373E91"/>
    <w:rsid w:val="00380474"/>
    <w:rsid w:val="003814E8"/>
    <w:rsid w:val="00382DAF"/>
    <w:rsid w:val="0038750D"/>
    <w:rsid w:val="00392741"/>
    <w:rsid w:val="00393F90"/>
    <w:rsid w:val="003967E2"/>
    <w:rsid w:val="003A1B2E"/>
    <w:rsid w:val="003A3012"/>
    <w:rsid w:val="003A57A3"/>
    <w:rsid w:val="003B37E2"/>
    <w:rsid w:val="003B7265"/>
    <w:rsid w:val="003C0F41"/>
    <w:rsid w:val="003C294F"/>
    <w:rsid w:val="003E1C7F"/>
    <w:rsid w:val="003E2D72"/>
    <w:rsid w:val="003F1A00"/>
    <w:rsid w:val="003F4C29"/>
    <w:rsid w:val="003F5BA7"/>
    <w:rsid w:val="0040481D"/>
    <w:rsid w:val="00407049"/>
    <w:rsid w:val="00407350"/>
    <w:rsid w:val="00407BA8"/>
    <w:rsid w:val="0041494E"/>
    <w:rsid w:val="00414EF5"/>
    <w:rsid w:val="00434BE0"/>
    <w:rsid w:val="004368E5"/>
    <w:rsid w:val="00440FD4"/>
    <w:rsid w:val="0045366D"/>
    <w:rsid w:val="00455998"/>
    <w:rsid w:val="0045686C"/>
    <w:rsid w:val="004569A5"/>
    <w:rsid w:val="00457E40"/>
    <w:rsid w:val="00475020"/>
    <w:rsid w:val="0047781C"/>
    <w:rsid w:val="00480EC0"/>
    <w:rsid w:val="00484429"/>
    <w:rsid w:val="00485A11"/>
    <w:rsid w:val="004864F4"/>
    <w:rsid w:val="004C31D1"/>
    <w:rsid w:val="004D50DF"/>
    <w:rsid w:val="004D5576"/>
    <w:rsid w:val="004E2337"/>
    <w:rsid w:val="004F2E1A"/>
    <w:rsid w:val="004F3EB8"/>
    <w:rsid w:val="004F56AB"/>
    <w:rsid w:val="00503818"/>
    <w:rsid w:val="00504D4F"/>
    <w:rsid w:val="00505720"/>
    <w:rsid w:val="00507B82"/>
    <w:rsid w:val="0051725B"/>
    <w:rsid w:val="00517F51"/>
    <w:rsid w:val="005356EF"/>
    <w:rsid w:val="00540661"/>
    <w:rsid w:val="00541AA8"/>
    <w:rsid w:val="00544256"/>
    <w:rsid w:val="0055655F"/>
    <w:rsid w:val="00560E7C"/>
    <w:rsid w:val="00563B77"/>
    <w:rsid w:val="005651AE"/>
    <w:rsid w:val="005663AE"/>
    <w:rsid w:val="0058465C"/>
    <w:rsid w:val="0058493A"/>
    <w:rsid w:val="0059078A"/>
    <w:rsid w:val="005A757B"/>
    <w:rsid w:val="005B4298"/>
    <w:rsid w:val="005B71DB"/>
    <w:rsid w:val="005C6773"/>
    <w:rsid w:val="005D4F46"/>
    <w:rsid w:val="005D5408"/>
    <w:rsid w:val="005D6F94"/>
    <w:rsid w:val="005E7735"/>
    <w:rsid w:val="005F4578"/>
    <w:rsid w:val="005F6515"/>
    <w:rsid w:val="005F69E1"/>
    <w:rsid w:val="00600B2F"/>
    <w:rsid w:val="006056DD"/>
    <w:rsid w:val="0060574E"/>
    <w:rsid w:val="00612A1C"/>
    <w:rsid w:val="00612F1D"/>
    <w:rsid w:val="00613B03"/>
    <w:rsid w:val="006162A7"/>
    <w:rsid w:val="0061647F"/>
    <w:rsid w:val="00616A5C"/>
    <w:rsid w:val="00625CE4"/>
    <w:rsid w:val="0062690E"/>
    <w:rsid w:val="00630514"/>
    <w:rsid w:val="00631F83"/>
    <w:rsid w:val="00636535"/>
    <w:rsid w:val="006434C0"/>
    <w:rsid w:val="006454F0"/>
    <w:rsid w:val="00654C28"/>
    <w:rsid w:val="00661DCA"/>
    <w:rsid w:val="00664961"/>
    <w:rsid w:val="006811A5"/>
    <w:rsid w:val="00683AE6"/>
    <w:rsid w:val="00695DBB"/>
    <w:rsid w:val="00697835"/>
    <w:rsid w:val="00697EBA"/>
    <w:rsid w:val="006B2D49"/>
    <w:rsid w:val="006B3DE9"/>
    <w:rsid w:val="006B7D15"/>
    <w:rsid w:val="006C2DAC"/>
    <w:rsid w:val="006D076C"/>
    <w:rsid w:val="006D0CE3"/>
    <w:rsid w:val="006D34CB"/>
    <w:rsid w:val="006D4950"/>
    <w:rsid w:val="006E7A85"/>
    <w:rsid w:val="006F37B7"/>
    <w:rsid w:val="00700C51"/>
    <w:rsid w:val="0070232D"/>
    <w:rsid w:val="007060FC"/>
    <w:rsid w:val="007061C6"/>
    <w:rsid w:val="0071032A"/>
    <w:rsid w:val="00713293"/>
    <w:rsid w:val="00725910"/>
    <w:rsid w:val="00730973"/>
    <w:rsid w:val="0073479F"/>
    <w:rsid w:val="00741741"/>
    <w:rsid w:val="00750628"/>
    <w:rsid w:val="007519E1"/>
    <w:rsid w:val="00751DA5"/>
    <w:rsid w:val="0075369A"/>
    <w:rsid w:val="00763D0D"/>
    <w:rsid w:val="007771D8"/>
    <w:rsid w:val="0077792A"/>
    <w:rsid w:val="007806F6"/>
    <w:rsid w:val="00790CA6"/>
    <w:rsid w:val="007933D7"/>
    <w:rsid w:val="00795A81"/>
    <w:rsid w:val="007972D4"/>
    <w:rsid w:val="007A186E"/>
    <w:rsid w:val="007B4485"/>
    <w:rsid w:val="007C0B34"/>
    <w:rsid w:val="007C4D42"/>
    <w:rsid w:val="007D2108"/>
    <w:rsid w:val="007D5A75"/>
    <w:rsid w:val="007D75BF"/>
    <w:rsid w:val="007E6171"/>
    <w:rsid w:val="007F6A53"/>
    <w:rsid w:val="008009C1"/>
    <w:rsid w:val="00801389"/>
    <w:rsid w:val="008164E7"/>
    <w:rsid w:val="008173C2"/>
    <w:rsid w:val="008201DA"/>
    <w:rsid w:val="008217CC"/>
    <w:rsid w:val="0082375F"/>
    <w:rsid w:val="008247E3"/>
    <w:rsid w:val="00837B74"/>
    <w:rsid w:val="00841B18"/>
    <w:rsid w:val="00852FF5"/>
    <w:rsid w:val="0085304E"/>
    <w:rsid w:val="00853A23"/>
    <w:rsid w:val="00855F29"/>
    <w:rsid w:val="0086078C"/>
    <w:rsid w:val="00861E23"/>
    <w:rsid w:val="008630AD"/>
    <w:rsid w:val="008734F3"/>
    <w:rsid w:val="00876460"/>
    <w:rsid w:val="00877C6F"/>
    <w:rsid w:val="00877FEC"/>
    <w:rsid w:val="0088211A"/>
    <w:rsid w:val="00883393"/>
    <w:rsid w:val="008842FA"/>
    <w:rsid w:val="00886CD4"/>
    <w:rsid w:val="008904FA"/>
    <w:rsid w:val="00891BB2"/>
    <w:rsid w:val="00892C65"/>
    <w:rsid w:val="008A01C3"/>
    <w:rsid w:val="008A7BBA"/>
    <w:rsid w:val="008B14E6"/>
    <w:rsid w:val="008C4DD9"/>
    <w:rsid w:val="008C64C6"/>
    <w:rsid w:val="008C76F8"/>
    <w:rsid w:val="008C7A2C"/>
    <w:rsid w:val="008D4C34"/>
    <w:rsid w:val="008D560D"/>
    <w:rsid w:val="008D7AF1"/>
    <w:rsid w:val="008E3971"/>
    <w:rsid w:val="008E50CA"/>
    <w:rsid w:val="008F2685"/>
    <w:rsid w:val="008F4984"/>
    <w:rsid w:val="008F56DF"/>
    <w:rsid w:val="00901677"/>
    <w:rsid w:val="009113E5"/>
    <w:rsid w:val="00911A1D"/>
    <w:rsid w:val="009125EE"/>
    <w:rsid w:val="00916037"/>
    <w:rsid w:val="009161C8"/>
    <w:rsid w:val="0092796B"/>
    <w:rsid w:val="00932BC7"/>
    <w:rsid w:val="00934ED2"/>
    <w:rsid w:val="0093511F"/>
    <w:rsid w:val="00940D6C"/>
    <w:rsid w:val="009426B1"/>
    <w:rsid w:val="009610BB"/>
    <w:rsid w:val="00962464"/>
    <w:rsid w:val="00964DC9"/>
    <w:rsid w:val="00971468"/>
    <w:rsid w:val="009743A9"/>
    <w:rsid w:val="009774C9"/>
    <w:rsid w:val="009808B6"/>
    <w:rsid w:val="00982566"/>
    <w:rsid w:val="00987884"/>
    <w:rsid w:val="00990FC4"/>
    <w:rsid w:val="00992880"/>
    <w:rsid w:val="0099459C"/>
    <w:rsid w:val="00996977"/>
    <w:rsid w:val="009A0962"/>
    <w:rsid w:val="009B5C80"/>
    <w:rsid w:val="009B65FA"/>
    <w:rsid w:val="009C72CD"/>
    <w:rsid w:val="009D0395"/>
    <w:rsid w:val="009D1AA2"/>
    <w:rsid w:val="009D1EF8"/>
    <w:rsid w:val="009D57BC"/>
    <w:rsid w:val="009D57E3"/>
    <w:rsid w:val="009E0599"/>
    <w:rsid w:val="009E19D0"/>
    <w:rsid w:val="009E7588"/>
    <w:rsid w:val="009F1D76"/>
    <w:rsid w:val="009F35AF"/>
    <w:rsid w:val="009F64F1"/>
    <w:rsid w:val="009F6D4D"/>
    <w:rsid w:val="00A01125"/>
    <w:rsid w:val="00A0186B"/>
    <w:rsid w:val="00A056D4"/>
    <w:rsid w:val="00A10F24"/>
    <w:rsid w:val="00A11211"/>
    <w:rsid w:val="00A12561"/>
    <w:rsid w:val="00A2033B"/>
    <w:rsid w:val="00A2046B"/>
    <w:rsid w:val="00A218CC"/>
    <w:rsid w:val="00A3287A"/>
    <w:rsid w:val="00A33364"/>
    <w:rsid w:val="00A35B25"/>
    <w:rsid w:val="00A73DE4"/>
    <w:rsid w:val="00A8057E"/>
    <w:rsid w:val="00A85ECF"/>
    <w:rsid w:val="00AA6F13"/>
    <w:rsid w:val="00AA7C88"/>
    <w:rsid w:val="00AC0704"/>
    <w:rsid w:val="00AC0C91"/>
    <w:rsid w:val="00AC1946"/>
    <w:rsid w:val="00AD0932"/>
    <w:rsid w:val="00AD3FC2"/>
    <w:rsid w:val="00AD4F27"/>
    <w:rsid w:val="00AD6E03"/>
    <w:rsid w:val="00AE0AF7"/>
    <w:rsid w:val="00AF0D4B"/>
    <w:rsid w:val="00AF18BD"/>
    <w:rsid w:val="00AF5F2E"/>
    <w:rsid w:val="00B01D29"/>
    <w:rsid w:val="00B248FC"/>
    <w:rsid w:val="00B27543"/>
    <w:rsid w:val="00B3037D"/>
    <w:rsid w:val="00B35ADA"/>
    <w:rsid w:val="00B3779A"/>
    <w:rsid w:val="00B41B50"/>
    <w:rsid w:val="00B42FBF"/>
    <w:rsid w:val="00B52901"/>
    <w:rsid w:val="00B563AF"/>
    <w:rsid w:val="00B564E1"/>
    <w:rsid w:val="00B57C83"/>
    <w:rsid w:val="00B57DF5"/>
    <w:rsid w:val="00B63145"/>
    <w:rsid w:val="00B63CE4"/>
    <w:rsid w:val="00B64FB7"/>
    <w:rsid w:val="00B657FE"/>
    <w:rsid w:val="00B73C94"/>
    <w:rsid w:val="00B75309"/>
    <w:rsid w:val="00B80F17"/>
    <w:rsid w:val="00B84F3C"/>
    <w:rsid w:val="00B85386"/>
    <w:rsid w:val="00B92C65"/>
    <w:rsid w:val="00BA454F"/>
    <w:rsid w:val="00BB6FF0"/>
    <w:rsid w:val="00BC1BAA"/>
    <w:rsid w:val="00BC6975"/>
    <w:rsid w:val="00BE37A2"/>
    <w:rsid w:val="00BE5AF8"/>
    <w:rsid w:val="00BF48FB"/>
    <w:rsid w:val="00BF6339"/>
    <w:rsid w:val="00C03007"/>
    <w:rsid w:val="00C0581A"/>
    <w:rsid w:val="00C05BDA"/>
    <w:rsid w:val="00C10A24"/>
    <w:rsid w:val="00C17A63"/>
    <w:rsid w:val="00C2348B"/>
    <w:rsid w:val="00C260DF"/>
    <w:rsid w:val="00C26799"/>
    <w:rsid w:val="00C2777C"/>
    <w:rsid w:val="00C34EBD"/>
    <w:rsid w:val="00C41367"/>
    <w:rsid w:val="00C44274"/>
    <w:rsid w:val="00C60A7D"/>
    <w:rsid w:val="00C60A92"/>
    <w:rsid w:val="00C6117E"/>
    <w:rsid w:val="00C66864"/>
    <w:rsid w:val="00C70101"/>
    <w:rsid w:val="00C70E34"/>
    <w:rsid w:val="00C724B5"/>
    <w:rsid w:val="00C753A7"/>
    <w:rsid w:val="00C82FB1"/>
    <w:rsid w:val="00C92439"/>
    <w:rsid w:val="00C9721A"/>
    <w:rsid w:val="00CA4CBE"/>
    <w:rsid w:val="00CA6F0B"/>
    <w:rsid w:val="00CB0BA4"/>
    <w:rsid w:val="00CB14A1"/>
    <w:rsid w:val="00CB1713"/>
    <w:rsid w:val="00CB3B9D"/>
    <w:rsid w:val="00CB4CF6"/>
    <w:rsid w:val="00CC27F0"/>
    <w:rsid w:val="00CC3D09"/>
    <w:rsid w:val="00CC4967"/>
    <w:rsid w:val="00CC560B"/>
    <w:rsid w:val="00CC6EBE"/>
    <w:rsid w:val="00CD06B4"/>
    <w:rsid w:val="00CD2424"/>
    <w:rsid w:val="00CD3A52"/>
    <w:rsid w:val="00CD45C5"/>
    <w:rsid w:val="00CD5E6A"/>
    <w:rsid w:val="00CE4D47"/>
    <w:rsid w:val="00CE62A3"/>
    <w:rsid w:val="00CF70E2"/>
    <w:rsid w:val="00CF7D90"/>
    <w:rsid w:val="00D02AE5"/>
    <w:rsid w:val="00D031B8"/>
    <w:rsid w:val="00D03331"/>
    <w:rsid w:val="00D06FC3"/>
    <w:rsid w:val="00D14CEC"/>
    <w:rsid w:val="00D204B5"/>
    <w:rsid w:val="00D22B85"/>
    <w:rsid w:val="00D24362"/>
    <w:rsid w:val="00D26E76"/>
    <w:rsid w:val="00D352B6"/>
    <w:rsid w:val="00D57935"/>
    <w:rsid w:val="00D626C7"/>
    <w:rsid w:val="00D735C8"/>
    <w:rsid w:val="00D76792"/>
    <w:rsid w:val="00D80608"/>
    <w:rsid w:val="00D829AD"/>
    <w:rsid w:val="00D87E6E"/>
    <w:rsid w:val="00D93739"/>
    <w:rsid w:val="00D94537"/>
    <w:rsid w:val="00DA2763"/>
    <w:rsid w:val="00DB4DDA"/>
    <w:rsid w:val="00DC0184"/>
    <w:rsid w:val="00DC524C"/>
    <w:rsid w:val="00DC6680"/>
    <w:rsid w:val="00DD0CD5"/>
    <w:rsid w:val="00DE05B2"/>
    <w:rsid w:val="00DE0DA1"/>
    <w:rsid w:val="00DE33E3"/>
    <w:rsid w:val="00DE67D0"/>
    <w:rsid w:val="00DF029C"/>
    <w:rsid w:val="00E04EC3"/>
    <w:rsid w:val="00E07AEE"/>
    <w:rsid w:val="00E1078C"/>
    <w:rsid w:val="00E15F2B"/>
    <w:rsid w:val="00E305A6"/>
    <w:rsid w:val="00E37451"/>
    <w:rsid w:val="00E37BAB"/>
    <w:rsid w:val="00E44574"/>
    <w:rsid w:val="00E502D4"/>
    <w:rsid w:val="00E60381"/>
    <w:rsid w:val="00E60729"/>
    <w:rsid w:val="00E67BFC"/>
    <w:rsid w:val="00E8133D"/>
    <w:rsid w:val="00E8711E"/>
    <w:rsid w:val="00E87E72"/>
    <w:rsid w:val="00E91118"/>
    <w:rsid w:val="00E92951"/>
    <w:rsid w:val="00E943F8"/>
    <w:rsid w:val="00EA0677"/>
    <w:rsid w:val="00EA0F4F"/>
    <w:rsid w:val="00EA5B5A"/>
    <w:rsid w:val="00EA5DCF"/>
    <w:rsid w:val="00EB3ED3"/>
    <w:rsid w:val="00ED5553"/>
    <w:rsid w:val="00ED55A7"/>
    <w:rsid w:val="00EE1A8B"/>
    <w:rsid w:val="00EE3DA3"/>
    <w:rsid w:val="00EE4710"/>
    <w:rsid w:val="00F021A9"/>
    <w:rsid w:val="00F054A7"/>
    <w:rsid w:val="00F05CAE"/>
    <w:rsid w:val="00F06FB7"/>
    <w:rsid w:val="00F11086"/>
    <w:rsid w:val="00F14380"/>
    <w:rsid w:val="00F20595"/>
    <w:rsid w:val="00F22097"/>
    <w:rsid w:val="00F260B9"/>
    <w:rsid w:val="00F40F64"/>
    <w:rsid w:val="00F44B7E"/>
    <w:rsid w:val="00F4733A"/>
    <w:rsid w:val="00F477F9"/>
    <w:rsid w:val="00F5167C"/>
    <w:rsid w:val="00F53A11"/>
    <w:rsid w:val="00F60864"/>
    <w:rsid w:val="00F703E5"/>
    <w:rsid w:val="00F76989"/>
    <w:rsid w:val="00F83B28"/>
    <w:rsid w:val="00F83F53"/>
    <w:rsid w:val="00F94DB6"/>
    <w:rsid w:val="00FA3369"/>
    <w:rsid w:val="00FA43C3"/>
    <w:rsid w:val="00FB56CF"/>
    <w:rsid w:val="00FC124D"/>
    <w:rsid w:val="00FC5C13"/>
    <w:rsid w:val="00FC781B"/>
    <w:rsid w:val="00FD02F7"/>
    <w:rsid w:val="00FD1498"/>
    <w:rsid w:val="00FD7F38"/>
    <w:rsid w:val="00FE71D0"/>
    <w:rsid w:val="00FF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27021C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7021C"/>
    <w:pPr>
      <w:keepNext/>
      <w:widowControl w:val="0"/>
      <w:tabs>
        <w:tab w:val="num" w:pos="0"/>
      </w:tabs>
      <w:ind w:left="432" w:hanging="432"/>
      <w:jc w:val="right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7021C"/>
    <w:pPr>
      <w:keepNext/>
      <w:widowControl w:val="0"/>
      <w:tabs>
        <w:tab w:val="num" w:pos="0"/>
      </w:tabs>
      <w:ind w:left="576" w:hanging="576"/>
      <w:jc w:val="center"/>
      <w:outlineLvl w:val="1"/>
    </w:pPr>
    <w:rPr>
      <w:rFonts w:ascii="Arial" w:hAnsi="Arial" w:cs="Arial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7021C"/>
    <w:pPr>
      <w:keepNext/>
      <w:tabs>
        <w:tab w:val="num" w:pos="0"/>
      </w:tabs>
      <w:ind w:left="720" w:hanging="720"/>
      <w:jc w:val="center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7021C"/>
    <w:pPr>
      <w:keepNext/>
      <w:tabs>
        <w:tab w:val="num" w:pos="0"/>
      </w:tabs>
      <w:ind w:left="864" w:hanging="864"/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7021C"/>
    <w:pPr>
      <w:keepNext/>
      <w:tabs>
        <w:tab w:val="num" w:pos="0"/>
      </w:tabs>
      <w:ind w:left="1008" w:hanging="1008"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7021C"/>
    <w:pPr>
      <w:keepNext/>
      <w:tabs>
        <w:tab w:val="num" w:pos="0"/>
      </w:tabs>
      <w:ind w:left="1152" w:hanging="1152"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7021C"/>
    <w:pPr>
      <w:keepNext/>
      <w:tabs>
        <w:tab w:val="num" w:pos="0"/>
      </w:tabs>
      <w:ind w:left="1296" w:hanging="1296"/>
      <w:jc w:val="both"/>
      <w:outlineLvl w:val="6"/>
    </w:pPr>
    <w:rPr>
      <w:rFonts w:ascii="Tahoma" w:hAnsi="Tahoma" w:cs="Tahoma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7021C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7021C"/>
    <w:rPr>
      <w:rFonts w:ascii="Arial" w:hAnsi="Arial" w:cs="Arial"/>
      <w:sz w:val="20"/>
      <w:szCs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7021C"/>
    <w:rPr>
      <w:rFonts w:ascii="Arial" w:hAnsi="Arial" w:cs="Arial"/>
      <w:sz w:val="20"/>
      <w:szCs w:val="20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27021C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7021C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27021C"/>
    <w:rPr>
      <w:rFonts w:ascii="Tahoma" w:hAnsi="Tahoma" w:cs="Tahoma"/>
      <w:sz w:val="20"/>
      <w:szCs w:val="20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27021C"/>
    <w:rPr>
      <w:rFonts w:ascii="Arial" w:hAnsi="Arial" w:cs="Arial"/>
      <w:lang w:eastAsia="ar-SA" w:bidi="ar-SA"/>
    </w:rPr>
  </w:style>
  <w:style w:type="character" w:customStyle="1" w:styleId="WW8Num3z0">
    <w:name w:val="WW8Num3z0"/>
    <w:uiPriority w:val="99"/>
    <w:rsid w:val="0027021C"/>
  </w:style>
  <w:style w:type="character" w:customStyle="1" w:styleId="WW8Num13z0">
    <w:name w:val="WW8Num13z0"/>
    <w:uiPriority w:val="99"/>
    <w:rsid w:val="0027021C"/>
    <w:rPr>
      <w:color w:val="000000"/>
    </w:rPr>
  </w:style>
  <w:style w:type="character" w:customStyle="1" w:styleId="Absatz-Standardschriftart">
    <w:name w:val="Absatz-Standardschriftart"/>
    <w:uiPriority w:val="99"/>
    <w:rsid w:val="0027021C"/>
  </w:style>
  <w:style w:type="character" w:customStyle="1" w:styleId="WW8Num14z0">
    <w:name w:val="WW8Num14z0"/>
    <w:uiPriority w:val="99"/>
    <w:rsid w:val="0027021C"/>
    <w:rPr>
      <w:b/>
      <w:bCs/>
      <w:color w:val="FF0000"/>
    </w:rPr>
  </w:style>
  <w:style w:type="character" w:customStyle="1" w:styleId="WW8Num18z0">
    <w:name w:val="WW8Num18z0"/>
    <w:uiPriority w:val="99"/>
    <w:rsid w:val="0027021C"/>
    <w:rPr>
      <w:b/>
      <w:bCs/>
      <w:color w:val="FF0000"/>
    </w:rPr>
  </w:style>
  <w:style w:type="character" w:customStyle="1" w:styleId="WW8Num19z0">
    <w:name w:val="WW8Num19z0"/>
    <w:uiPriority w:val="99"/>
    <w:rsid w:val="0027021C"/>
    <w:rPr>
      <w:b/>
      <w:bCs/>
    </w:rPr>
  </w:style>
  <w:style w:type="character" w:customStyle="1" w:styleId="WW8Num22z0">
    <w:name w:val="WW8Num22z0"/>
    <w:uiPriority w:val="99"/>
    <w:rsid w:val="0027021C"/>
    <w:rPr>
      <w:color w:val="000000"/>
    </w:rPr>
  </w:style>
  <w:style w:type="character" w:customStyle="1" w:styleId="Domylnaczcionkaakapitu3">
    <w:name w:val="Domyślna czcionka akapitu3"/>
    <w:uiPriority w:val="99"/>
    <w:rsid w:val="0027021C"/>
  </w:style>
  <w:style w:type="character" w:customStyle="1" w:styleId="WW-Absatz-Standardschriftart">
    <w:name w:val="WW-Absatz-Standardschriftart"/>
    <w:uiPriority w:val="99"/>
    <w:rsid w:val="0027021C"/>
  </w:style>
  <w:style w:type="character" w:customStyle="1" w:styleId="Domylnaczcionkaakapitu2">
    <w:name w:val="Domyślna czcionka akapitu2"/>
    <w:uiPriority w:val="99"/>
    <w:rsid w:val="0027021C"/>
  </w:style>
  <w:style w:type="character" w:customStyle="1" w:styleId="WW8Num2z0">
    <w:name w:val="WW8Num2z0"/>
    <w:uiPriority w:val="99"/>
    <w:rsid w:val="0027021C"/>
  </w:style>
  <w:style w:type="character" w:customStyle="1" w:styleId="WW8Num24z1">
    <w:name w:val="WW8Num24z1"/>
    <w:uiPriority w:val="99"/>
    <w:rsid w:val="0027021C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27021C"/>
    <w:rPr>
      <w:rFonts w:ascii="Wingdings" w:hAnsi="Wingdings" w:cs="Wingdings"/>
    </w:rPr>
  </w:style>
  <w:style w:type="character" w:customStyle="1" w:styleId="WW8Num24z3">
    <w:name w:val="WW8Num24z3"/>
    <w:uiPriority w:val="99"/>
    <w:rsid w:val="0027021C"/>
    <w:rPr>
      <w:rFonts w:ascii="Symbol" w:hAnsi="Symbol" w:cs="Symbol"/>
    </w:rPr>
  </w:style>
  <w:style w:type="character" w:customStyle="1" w:styleId="WW8Num25z1">
    <w:name w:val="WW8Num25z1"/>
    <w:uiPriority w:val="99"/>
    <w:rsid w:val="0027021C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27021C"/>
    <w:rPr>
      <w:rFonts w:ascii="Wingdings" w:hAnsi="Wingdings" w:cs="Wingdings"/>
    </w:rPr>
  </w:style>
  <w:style w:type="character" w:customStyle="1" w:styleId="WW8Num25z3">
    <w:name w:val="WW8Num25z3"/>
    <w:uiPriority w:val="99"/>
    <w:rsid w:val="0027021C"/>
    <w:rPr>
      <w:rFonts w:ascii="Symbol" w:hAnsi="Symbol" w:cs="Symbol"/>
    </w:rPr>
  </w:style>
  <w:style w:type="character" w:customStyle="1" w:styleId="Domylnaczcionkaakapitu1">
    <w:name w:val="Domyślna czcionka akapitu1"/>
    <w:uiPriority w:val="99"/>
    <w:rsid w:val="0027021C"/>
  </w:style>
  <w:style w:type="character" w:styleId="Numerstrony">
    <w:name w:val="page number"/>
    <w:basedOn w:val="Domylnaczcionkaakapitu1"/>
    <w:uiPriority w:val="99"/>
    <w:rsid w:val="0027021C"/>
  </w:style>
  <w:style w:type="character" w:customStyle="1" w:styleId="Odwoaniedokomentarza1">
    <w:name w:val="Odwołanie do komentarza1"/>
    <w:uiPriority w:val="99"/>
    <w:rsid w:val="0027021C"/>
    <w:rPr>
      <w:sz w:val="16"/>
      <w:szCs w:val="16"/>
    </w:rPr>
  </w:style>
  <w:style w:type="character" w:customStyle="1" w:styleId="ZnakZnak">
    <w:name w:val="Znak Znak"/>
    <w:uiPriority w:val="99"/>
    <w:rsid w:val="0027021C"/>
    <w:rPr>
      <w:rFonts w:ascii="Tahoma" w:hAnsi="Tahoma" w:cs="Tahoma"/>
      <w:sz w:val="16"/>
      <w:szCs w:val="16"/>
      <w:lang w:val="pl-PL" w:eastAsia="ar-SA" w:bidi="ar-SA"/>
    </w:rPr>
  </w:style>
  <w:style w:type="paragraph" w:customStyle="1" w:styleId="Nagwek30">
    <w:name w:val="Nagłówek3"/>
    <w:basedOn w:val="Normalny"/>
    <w:next w:val="Tekstpodstawowy"/>
    <w:uiPriority w:val="99"/>
    <w:rsid w:val="0027021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7021C"/>
    <w:pPr>
      <w:widowControl w:val="0"/>
      <w:jc w:val="center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7021C"/>
    <w:rPr>
      <w:rFonts w:ascii="Arial" w:hAnsi="Arial" w:cs="Arial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27021C"/>
  </w:style>
  <w:style w:type="paragraph" w:customStyle="1" w:styleId="Podpis3">
    <w:name w:val="Podpis3"/>
    <w:basedOn w:val="Normalny"/>
    <w:uiPriority w:val="99"/>
    <w:rsid w:val="0027021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7021C"/>
    <w:pPr>
      <w:suppressLineNumbers/>
    </w:pPr>
  </w:style>
  <w:style w:type="paragraph" w:customStyle="1" w:styleId="Nagwek20">
    <w:name w:val="Nagłówek2"/>
    <w:basedOn w:val="Normalny"/>
    <w:next w:val="Tekstpodstawowy"/>
    <w:uiPriority w:val="99"/>
    <w:rsid w:val="0027021C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2">
    <w:name w:val="Podpis2"/>
    <w:basedOn w:val="Normalny"/>
    <w:uiPriority w:val="99"/>
    <w:rsid w:val="0027021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27021C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7021C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27021C"/>
    <w:pPr>
      <w:widowControl w:val="0"/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7021C"/>
    <w:rPr>
      <w:rFonts w:ascii="Arial" w:hAnsi="Arial" w:cs="Arial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27021C"/>
    <w:pPr>
      <w:widowControl w:val="0"/>
      <w:ind w:firstLine="708"/>
      <w:jc w:val="both"/>
    </w:pPr>
    <w:rPr>
      <w:rFonts w:ascii="Arial" w:hAnsi="Arial" w:cs="Arial"/>
      <w:sz w:val="22"/>
      <w:szCs w:val="22"/>
    </w:rPr>
  </w:style>
  <w:style w:type="paragraph" w:customStyle="1" w:styleId="Tekstpodstawowy21">
    <w:name w:val="Tekst podstawowy 21"/>
    <w:basedOn w:val="Normalny"/>
    <w:uiPriority w:val="99"/>
    <w:rsid w:val="0027021C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Legenda1">
    <w:name w:val="Legenda1"/>
    <w:basedOn w:val="Normalny"/>
    <w:next w:val="Normalny"/>
    <w:uiPriority w:val="99"/>
    <w:rsid w:val="0027021C"/>
    <w:pPr>
      <w:widowControl w:val="0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27021C"/>
    <w:rPr>
      <w:rFonts w:ascii="Tahoma" w:hAnsi="Tahoma" w:cs="Tahoma"/>
      <w:sz w:val="28"/>
      <w:szCs w:val="28"/>
    </w:rPr>
  </w:style>
  <w:style w:type="paragraph" w:styleId="Tytu">
    <w:name w:val="Title"/>
    <w:basedOn w:val="Normalny"/>
    <w:next w:val="Podtytu"/>
    <w:link w:val="TytuZnak"/>
    <w:uiPriority w:val="99"/>
    <w:qFormat/>
    <w:rsid w:val="0027021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27021C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7021C"/>
    <w:rPr>
      <w:rFonts w:ascii="Arial" w:eastAsia="Arial Unicode MS" w:hAnsi="Arial" w:cs="Arial"/>
      <w:i/>
      <w:iCs/>
      <w:sz w:val="28"/>
      <w:szCs w:val="28"/>
      <w:lang w:eastAsia="ar-SA" w:bidi="ar-SA"/>
    </w:rPr>
  </w:style>
  <w:style w:type="paragraph" w:customStyle="1" w:styleId="1">
    <w:name w:val="1)"/>
    <w:basedOn w:val="Normalny"/>
    <w:uiPriority w:val="99"/>
    <w:rsid w:val="0027021C"/>
    <w:pPr>
      <w:spacing w:after="120" w:line="320" w:lineRule="exact"/>
      <w:ind w:left="851" w:hanging="284"/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702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27021C"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uiPriority w:val="99"/>
    <w:rsid w:val="0027021C"/>
  </w:style>
  <w:style w:type="paragraph" w:styleId="Tekstkomentarza">
    <w:name w:val="annotation text"/>
    <w:basedOn w:val="Normalny"/>
    <w:link w:val="TekstkomentarzaZnak"/>
    <w:uiPriority w:val="99"/>
    <w:semiHidden/>
    <w:rsid w:val="0027021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semiHidden/>
    <w:rsid w:val="002702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27021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2702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7021C"/>
    <w:rPr>
      <w:rFonts w:ascii="Tahoma" w:hAnsi="Tahoma" w:cs="Tahoma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270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">
    <w:name w:val="tekst"/>
    <w:basedOn w:val="Nagwek"/>
    <w:uiPriority w:val="99"/>
    <w:rsid w:val="0027021C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27021C"/>
    <w:pPr>
      <w:spacing w:before="100" w:after="100"/>
    </w:pPr>
    <w:rPr>
      <w:sz w:val="24"/>
      <w:szCs w:val="24"/>
    </w:rPr>
  </w:style>
  <w:style w:type="paragraph" w:customStyle="1" w:styleId="WW-NormalnyWeb">
    <w:name w:val="WW-Normalny (Web)"/>
    <w:basedOn w:val="Normalny"/>
    <w:uiPriority w:val="99"/>
    <w:rsid w:val="0027021C"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Zwykytekst1">
    <w:name w:val="WW-Zwykły tekst1"/>
    <w:basedOn w:val="Normalny"/>
    <w:uiPriority w:val="99"/>
    <w:rsid w:val="0027021C"/>
    <w:rPr>
      <w:rFonts w:ascii="Courier New" w:hAnsi="Courier New" w:cs="Courier New"/>
    </w:rPr>
  </w:style>
  <w:style w:type="paragraph" w:customStyle="1" w:styleId="WW-Tekstpodstawowywcity3">
    <w:name w:val="WW-Tekst podstawowy wcięty 3"/>
    <w:basedOn w:val="Normalny"/>
    <w:uiPriority w:val="99"/>
    <w:rsid w:val="0027021C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27021C"/>
    <w:pPr>
      <w:suppressLineNumbers/>
    </w:pPr>
  </w:style>
  <w:style w:type="paragraph" w:customStyle="1" w:styleId="Nagwektabeli">
    <w:name w:val="Nagłówek tabeli"/>
    <w:basedOn w:val="Zawartotabeli"/>
    <w:uiPriority w:val="99"/>
    <w:rsid w:val="0027021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7021C"/>
  </w:style>
  <w:style w:type="paragraph" w:styleId="Tekstpodstawowywcity3">
    <w:name w:val="Body Text Indent 3"/>
    <w:basedOn w:val="Normalny"/>
    <w:link w:val="Tekstpodstawowywcity3Znak"/>
    <w:uiPriority w:val="99"/>
    <w:rsid w:val="002702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27021C"/>
    <w:rPr>
      <w:rFonts w:ascii="Times New Roman" w:hAnsi="Times New Roman" w:cs="Times New Roman"/>
      <w:sz w:val="16"/>
      <w:szCs w:val="16"/>
      <w:lang w:eastAsia="ar-SA" w:bidi="ar-SA"/>
    </w:rPr>
  </w:style>
  <w:style w:type="character" w:styleId="Hipercze">
    <w:name w:val="Hyperlink"/>
    <w:basedOn w:val="Domylnaczcionkaakapitu"/>
    <w:uiPriority w:val="99"/>
    <w:rsid w:val="0027021C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99"/>
    <w:semiHidden/>
    <w:rsid w:val="0027021C"/>
    <w:pPr>
      <w:tabs>
        <w:tab w:val="left" w:pos="737"/>
        <w:tab w:val="left" w:pos="1304"/>
        <w:tab w:val="right" w:pos="9356"/>
      </w:tabs>
      <w:suppressAutoHyphens w:val="0"/>
      <w:ind w:left="1304" w:right="707" w:hanging="737"/>
      <w:jc w:val="both"/>
    </w:pPr>
    <w:rPr>
      <w:rFonts w:ascii="Arial" w:hAnsi="Arial" w:cs="Arial"/>
      <w:b/>
      <w:bCs/>
      <w:smallCaps/>
      <w:noProof/>
      <w:sz w:val="22"/>
      <w:szCs w:val="22"/>
      <w:lang w:eastAsia="pl-PL"/>
    </w:rPr>
  </w:style>
  <w:style w:type="paragraph" w:customStyle="1" w:styleId="Standard">
    <w:name w:val="Standard"/>
    <w:uiPriority w:val="99"/>
    <w:rsid w:val="0027021C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18"/>
      <w:szCs w:val="18"/>
    </w:rPr>
  </w:style>
  <w:style w:type="paragraph" w:styleId="Tekstblokowy">
    <w:name w:val="Block Text"/>
    <w:basedOn w:val="Normalny"/>
    <w:uiPriority w:val="99"/>
    <w:rsid w:val="0027021C"/>
    <w:pPr>
      <w:suppressAutoHyphens w:val="0"/>
      <w:ind w:left="2570" w:right="-2" w:firstLine="425"/>
      <w:jc w:val="both"/>
    </w:pPr>
    <w:rPr>
      <w:b/>
      <w:bCs/>
      <w:noProof/>
      <w:sz w:val="26"/>
      <w:szCs w:val="26"/>
      <w:lang w:eastAsia="pl-PL"/>
    </w:rPr>
  </w:style>
  <w:style w:type="paragraph" w:customStyle="1" w:styleId="Akapitzlist1">
    <w:name w:val="Akapit z listą1"/>
    <w:basedOn w:val="Normalny"/>
    <w:uiPriority w:val="99"/>
    <w:rsid w:val="0027021C"/>
    <w:pPr>
      <w:suppressAutoHyphens w:val="0"/>
      <w:ind w:left="708"/>
    </w:pPr>
    <w:rPr>
      <w:rFonts w:eastAsia="Calibri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7021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7021C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27021C"/>
    <w:rPr>
      <w:vertAlign w:val="superscript"/>
    </w:rPr>
  </w:style>
  <w:style w:type="character" w:customStyle="1" w:styleId="Teksttreci5">
    <w:name w:val="Tekst treści (5)_"/>
    <w:link w:val="Teksttreci50"/>
    <w:uiPriority w:val="99"/>
    <w:locked/>
    <w:rsid w:val="0027021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Nagwek21">
    <w:name w:val="Nagłówek #2_"/>
    <w:link w:val="Nagwek22"/>
    <w:uiPriority w:val="99"/>
    <w:locked/>
    <w:rsid w:val="0027021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"/>
    <w:uiPriority w:val="99"/>
    <w:rsid w:val="0027021C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50">
    <w:name w:val="Tekst treści (5)"/>
    <w:basedOn w:val="Normalny"/>
    <w:link w:val="Teksttreci5"/>
    <w:uiPriority w:val="99"/>
    <w:rsid w:val="0027021C"/>
    <w:pPr>
      <w:widowControl w:val="0"/>
      <w:shd w:val="clear" w:color="auto" w:fill="FFFFFF"/>
      <w:suppressAutoHyphens w:val="0"/>
      <w:spacing w:after="360" w:line="240" w:lineRule="atLeast"/>
      <w:ind w:hanging="820"/>
    </w:pPr>
    <w:rPr>
      <w:rFonts w:ascii="Arial" w:eastAsia="Calibri" w:hAnsi="Arial"/>
      <w:b/>
      <w:bCs/>
      <w:sz w:val="23"/>
      <w:szCs w:val="23"/>
      <w:shd w:val="clear" w:color="auto" w:fill="FFFFFF"/>
    </w:rPr>
  </w:style>
  <w:style w:type="paragraph" w:customStyle="1" w:styleId="Nagwek22">
    <w:name w:val="Nagłówek #2"/>
    <w:basedOn w:val="Normalny"/>
    <w:link w:val="Nagwek21"/>
    <w:uiPriority w:val="99"/>
    <w:rsid w:val="0027021C"/>
    <w:pPr>
      <w:widowControl w:val="0"/>
      <w:shd w:val="clear" w:color="auto" w:fill="FFFFFF"/>
      <w:suppressAutoHyphens w:val="0"/>
      <w:spacing w:line="552" w:lineRule="exact"/>
      <w:ind w:hanging="800"/>
      <w:outlineLvl w:val="1"/>
    </w:pPr>
    <w:rPr>
      <w:rFonts w:ascii="Arial" w:eastAsia="Calibri" w:hAnsi="Arial"/>
      <w:b/>
      <w:bCs/>
      <w:sz w:val="23"/>
      <w:szCs w:val="23"/>
      <w:shd w:val="clear" w:color="auto" w:fill="FFFFFF"/>
    </w:rPr>
  </w:style>
  <w:style w:type="character" w:customStyle="1" w:styleId="Teksttreci11pt5">
    <w:name w:val="Tekst treści + 11 pt5"/>
    <w:uiPriority w:val="99"/>
    <w:rsid w:val="0027021C"/>
    <w:rPr>
      <w:rFonts w:ascii="Arial" w:hAnsi="Arial" w:cs="Arial"/>
      <w:sz w:val="22"/>
      <w:szCs w:val="22"/>
      <w:shd w:val="clear" w:color="auto" w:fill="FFFFFF"/>
    </w:rPr>
  </w:style>
  <w:style w:type="paragraph" w:styleId="Bezodstpw">
    <w:name w:val="No Spacing"/>
    <w:link w:val="BezodstpwZnak"/>
    <w:uiPriority w:val="1"/>
    <w:qFormat/>
    <w:rsid w:val="0027021C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27021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7021C"/>
    <w:rPr>
      <w:rFonts w:ascii="Times New Roman" w:eastAsia="Times New Roman" w:hAnsi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27021C"/>
    <w:rPr>
      <w:sz w:val="16"/>
      <w:szCs w:val="16"/>
    </w:rPr>
  </w:style>
  <w:style w:type="character" w:customStyle="1" w:styleId="ZnakZnak1">
    <w:name w:val="Znak Znak1"/>
    <w:basedOn w:val="Domylnaczcionkaakapitu"/>
    <w:uiPriority w:val="99"/>
    <w:locked/>
    <w:rsid w:val="00ED55A7"/>
    <w:rPr>
      <w:rFonts w:ascii="Tahoma" w:hAnsi="Tahoma" w:cs="Tahoma"/>
      <w:sz w:val="16"/>
      <w:szCs w:val="16"/>
      <w:lang w:val="pl-PL" w:eastAsia="ar-SA" w:bidi="ar-SA"/>
    </w:rPr>
  </w:style>
  <w:style w:type="paragraph" w:styleId="Akapitzlist">
    <w:name w:val="List Paragraph"/>
    <w:basedOn w:val="Normalny"/>
    <w:uiPriority w:val="99"/>
    <w:qFormat/>
    <w:rsid w:val="00CD45C5"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32">
    <w:name w:val="Tekst podstawowy 32"/>
    <w:basedOn w:val="Normalny"/>
    <w:uiPriority w:val="99"/>
    <w:rsid w:val="00CD45C5"/>
    <w:rPr>
      <w:rFonts w:ascii="Arial" w:hAnsi="Arial" w:cs="Arial"/>
      <w:sz w:val="22"/>
      <w:szCs w:val="22"/>
      <w:lang w:val="en-US"/>
    </w:rPr>
  </w:style>
  <w:style w:type="paragraph" w:customStyle="1" w:styleId="divparagraph">
    <w:name w:val="div.paragraph"/>
    <w:uiPriority w:val="99"/>
    <w:rsid w:val="00EB3ED3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9D57BC"/>
    <w:rPr>
      <w:rFonts w:cs="Calibri"/>
      <w:sz w:val="22"/>
      <w:szCs w:val="22"/>
      <w:lang w:eastAsia="en-US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uiPriority w:val="99"/>
    <w:rsid w:val="006434C0"/>
    <w:pPr>
      <w:suppressAutoHyphens w:val="0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4D65-6B95-456F-BD04-2104BA13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4116</Words>
  <Characters>28428</Characters>
  <Application>Microsoft Office Word</Application>
  <DocSecurity>0</DocSecurity>
  <Lines>236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ZAKŁADU PRODUKCYJNEGO Z HALĄ PRODUKCYJNĄ TYPU „CLEAN ROOM” Z ZAPLECZEM MAGAZYNOWYM ,SOCJALNYM</vt:lpstr>
    </vt:vector>
  </TitlesOfParts>
  <Company/>
  <LinksUpToDate>false</LinksUpToDate>
  <CharactersWithSpaces>32480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ZAKŁADU PRODUKCYJNEGO Z HALĄ PRODUKCYJNĄ TYPU „CLEAN ROOM” Z ZAPLECZEM MAGAZYNOWYM ,SOCJALNYM</dc:title>
  <dc:creator>WK</dc:creator>
  <cp:lastModifiedBy>WW</cp:lastModifiedBy>
  <cp:revision>8</cp:revision>
  <cp:lastPrinted>2017-11-27T10:05:00Z</cp:lastPrinted>
  <dcterms:created xsi:type="dcterms:W3CDTF">2017-11-22T13:49:00Z</dcterms:created>
  <dcterms:modified xsi:type="dcterms:W3CDTF">2017-11-27T10:08:00Z</dcterms:modified>
</cp:coreProperties>
</file>